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32"/>
          <w:szCs w:val="32"/>
          <w:lang w:eastAsia="ru-RU"/>
        </w:rPr>
      </w:pPr>
    </w:p>
    <w:p w:rsidR="00F54279" w:rsidRPr="00451FEB" w:rsidRDefault="00F54279" w:rsidP="00F54279">
      <w:pPr>
        <w:shd w:val="clear" w:color="auto" w:fill="FFFFFF"/>
        <w:spacing w:after="0" w:line="360" w:lineRule="auto"/>
        <w:jc w:val="center"/>
        <w:outlineLvl w:val="0"/>
        <w:rPr>
          <w:rFonts w:ascii="Times New Roman" w:eastAsia="Times New Roman" w:hAnsi="Times New Roman" w:cs="Times New Roman"/>
          <w:b/>
          <w:bCs/>
          <w:i/>
          <w:iCs/>
          <w:color w:val="000000"/>
          <w:kern w:val="36"/>
          <w:sz w:val="28"/>
          <w:szCs w:val="28"/>
          <w:lang w:eastAsia="ru-RU"/>
        </w:rPr>
      </w:pPr>
      <w:r w:rsidRPr="00451FEB">
        <w:rPr>
          <w:rFonts w:ascii="Times New Roman" w:eastAsia="Times New Roman" w:hAnsi="Times New Roman" w:cs="Times New Roman"/>
          <w:b/>
          <w:bCs/>
          <w:i/>
          <w:iCs/>
          <w:color w:val="000000"/>
          <w:kern w:val="36"/>
          <w:sz w:val="32"/>
          <w:szCs w:val="32"/>
          <w:lang w:eastAsia="ru-RU"/>
        </w:rPr>
        <w:t>ТЕРРИТОРИАЛЬНОЕ ОТРАСЛЕВОЕ СОГЛАШЕНИЕ</w:t>
      </w:r>
    </w:p>
    <w:p w:rsidR="00F54279" w:rsidRDefault="00F54279" w:rsidP="00F54279">
      <w:pPr>
        <w:shd w:val="clear" w:color="auto" w:fill="FFFFFF"/>
        <w:spacing w:after="0" w:line="360" w:lineRule="auto"/>
        <w:jc w:val="center"/>
        <w:rPr>
          <w:rFonts w:ascii="Times New Roman" w:eastAsia="Times New Roman" w:hAnsi="Times New Roman" w:cs="Times New Roman"/>
          <w:b/>
          <w:bCs/>
          <w:i/>
          <w:iCs/>
          <w:color w:val="000000"/>
          <w:sz w:val="24"/>
          <w:szCs w:val="24"/>
          <w:lang w:eastAsia="ru-RU"/>
        </w:rPr>
      </w:pPr>
      <w:r w:rsidRPr="006A1FDA">
        <w:rPr>
          <w:rFonts w:ascii="Times New Roman" w:eastAsia="Times New Roman" w:hAnsi="Times New Roman" w:cs="Times New Roman"/>
          <w:b/>
          <w:bCs/>
          <w:i/>
          <w:iCs/>
          <w:color w:val="000000"/>
          <w:sz w:val="24"/>
          <w:szCs w:val="24"/>
          <w:lang w:eastAsia="ru-RU"/>
        </w:rPr>
        <w:t>между администрацией муниципального образования Киреевский район,</w:t>
      </w:r>
    </w:p>
    <w:p w:rsidR="00F54279" w:rsidRPr="006A1FDA" w:rsidRDefault="00F54279" w:rsidP="00F54279">
      <w:pPr>
        <w:shd w:val="clear" w:color="auto" w:fill="FFFFFF"/>
        <w:spacing w:after="0" w:line="360" w:lineRule="auto"/>
        <w:jc w:val="center"/>
        <w:rPr>
          <w:rFonts w:ascii="Times New Roman" w:eastAsia="Times New Roman" w:hAnsi="Times New Roman" w:cs="Times New Roman"/>
          <w:b/>
          <w:i/>
          <w:color w:val="000000"/>
          <w:sz w:val="24"/>
          <w:szCs w:val="24"/>
          <w:lang w:eastAsia="ru-RU"/>
        </w:rPr>
      </w:pPr>
      <w:r w:rsidRPr="006A1FDA">
        <w:rPr>
          <w:rFonts w:ascii="Times New Roman" w:hAnsi="Times New Roman" w:cs="Times New Roman"/>
          <w:b/>
          <w:i/>
          <w:sz w:val="24"/>
          <w:szCs w:val="24"/>
        </w:rPr>
        <w:t>комитетом по образованию администрации муниципального образования Киреевский район</w:t>
      </w:r>
      <w:r w:rsidR="00836063">
        <w:rPr>
          <w:rFonts w:ascii="Times New Roman" w:hAnsi="Times New Roman" w:cs="Times New Roman"/>
          <w:b/>
          <w:i/>
          <w:sz w:val="24"/>
          <w:szCs w:val="24"/>
        </w:rPr>
        <w:t xml:space="preserve"> </w:t>
      </w:r>
      <w:r w:rsidRPr="006A1FDA">
        <w:rPr>
          <w:rFonts w:ascii="Times New Roman" w:eastAsia="Times New Roman" w:hAnsi="Times New Roman" w:cs="Times New Roman"/>
          <w:b/>
          <w:bCs/>
          <w:i/>
          <w:iCs/>
          <w:color w:val="000000"/>
          <w:sz w:val="24"/>
          <w:szCs w:val="24"/>
          <w:lang w:eastAsia="ru-RU"/>
        </w:rPr>
        <w:t>и Киреевской районной Тульской области организацией Профсоюза работников народного образования и науки РФ</w:t>
      </w:r>
    </w:p>
    <w:p w:rsidR="00F54279" w:rsidRPr="006A1FDA" w:rsidRDefault="00F54279" w:rsidP="00F54279">
      <w:pPr>
        <w:shd w:val="clear" w:color="auto" w:fill="FFFFFF"/>
        <w:spacing w:after="0" w:line="360" w:lineRule="auto"/>
        <w:jc w:val="center"/>
        <w:rPr>
          <w:rFonts w:ascii="Times New Roman" w:eastAsia="Times New Roman" w:hAnsi="Times New Roman" w:cs="Times New Roman"/>
          <w:b/>
          <w:bCs/>
          <w:i/>
          <w:iCs/>
          <w:color w:val="000000"/>
          <w:sz w:val="24"/>
          <w:szCs w:val="24"/>
          <w:lang w:eastAsia="ru-RU"/>
        </w:rPr>
      </w:pPr>
      <w:r w:rsidRPr="006A1FDA">
        <w:rPr>
          <w:rFonts w:ascii="Times New Roman" w:eastAsia="Times New Roman" w:hAnsi="Times New Roman" w:cs="Times New Roman"/>
          <w:b/>
          <w:bCs/>
          <w:i/>
          <w:iCs/>
          <w:color w:val="000000"/>
          <w:sz w:val="24"/>
          <w:szCs w:val="24"/>
          <w:lang w:eastAsia="ru-RU"/>
        </w:rPr>
        <w:t>по регулированию социально-трудовых и экономических прав работников</w:t>
      </w:r>
    </w:p>
    <w:p w:rsidR="00F54279" w:rsidRDefault="00F54279" w:rsidP="00F54279">
      <w:pPr>
        <w:shd w:val="clear" w:color="auto" w:fill="FFFFFF"/>
        <w:spacing w:after="0" w:line="360" w:lineRule="auto"/>
        <w:jc w:val="center"/>
        <w:rPr>
          <w:rFonts w:ascii="Times New Roman" w:eastAsia="Times New Roman" w:hAnsi="Times New Roman" w:cs="Times New Roman"/>
          <w:b/>
          <w:bCs/>
          <w:i/>
          <w:iCs/>
          <w:color w:val="000000"/>
          <w:sz w:val="24"/>
          <w:szCs w:val="24"/>
          <w:lang w:eastAsia="ru-RU"/>
        </w:rPr>
      </w:pPr>
      <w:r w:rsidRPr="006A1FDA">
        <w:rPr>
          <w:rFonts w:ascii="Times New Roman" w:eastAsia="Times New Roman" w:hAnsi="Times New Roman" w:cs="Times New Roman"/>
          <w:b/>
          <w:bCs/>
          <w:i/>
          <w:iCs/>
          <w:color w:val="000000"/>
          <w:sz w:val="24"/>
          <w:szCs w:val="24"/>
          <w:lang w:eastAsia="ru-RU"/>
        </w:rPr>
        <w:t xml:space="preserve"> учреждений образования</w:t>
      </w:r>
    </w:p>
    <w:p w:rsidR="00F54279" w:rsidRPr="00E3068D" w:rsidRDefault="00F54279" w:rsidP="00F54279">
      <w:pPr>
        <w:shd w:val="clear" w:color="auto" w:fill="FFFFFF"/>
        <w:spacing w:after="0" w:line="360" w:lineRule="auto"/>
        <w:jc w:val="center"/>
        <w:rPr>
          <w:rFonts w:ascii="Times New Roman" w:eastAsia="Times New Roman" w:hAnsi="Times New Roman" w:cs="Times New Roman"/>
          <w:color w:val="000000"/>
          <w:sz w:val="32"/>
          <w:szCs w:val="32"/>
          <w:lang w:eastAsia="ru-RU"/>
        </w:rPr>
      </w:pPr>
      <w:r w:rsidRPr="00E3068D">
        <w:rPr>
          <w:rFonts w:ascii="Times New Roman" w:eastAsia="Times New Roman" w:hAnsi="Times New Roman" w:cs="Times New Roman"/>
          <w:b/>
          <w:bCs/>
          <w:i/>
          <w:iCs/>
          <w:color w:val="000000"/>
          <w:sz w:val="32"/>
          <w:szCs w:val="32"/>
          <w:lang w:eastAsia="ru-RU"/>
        </w:rPr>
        <w:t>на 201</w:t>
      </w:r>
      <w:r w:rsidR="00F2024C">
        <w:rPr>
          <w:rFonts w:ascii="Times New Roman" w:eastAsia="Times New Roman" w:hAnsi="Times New Roman" w:cs="Times New Roman"/>
          <w:b/>
          <w:bCs/>
          <w:i/>
          <w:iCs/>
          <w:color w:val="000000"/>
          <w:sz w:val="32"/>
          <w:szCs w:val="32"/>
          <w:lang w:eastAsia="ru-RU"/>
        </w:rPr>
        <w:t>6</w:t>
      </w:r>
      <w:r w:rsidRPr="00E3068D">
        <w:rPr>
          <w:rFonts w:ascii="Times New Roman" w:eastAsia="Times New Roman" w:hAnsi="Times New Roman" w:cs="Times New Roman"/>
          <w:b/>
          <w:bCs/>
          <w:i/>
          <w:iCs/>
          <w:color w:val="000000"/>
          <w:sz w:val="32"/>
          <w:szCs w:val="32"/>
          <w:lang w:eastAsia="ru-RU"/>
        </w:rPr>
        <w:t xml:space="preserve"> – 201</w:t>
      </w:r>
      <w:r w:rsidR="00F2024C">
        <w:rPr>
          <w:rFonts w:ascii="Times New Roman" w:eastAsia="Times New Roman" w:hAnsi="Times New Roman" w:cs="Times New Roman"/>
          <w:b/>
          <w:bCs/>
          <w:i/>
          <w:iCs/>
          <w:color w:val="000000"/>
          <w:sz w:val="32"/>
          <w:szCs w:val="32"/>
          <w:lang w:eastAsia="ru-RU"/>
        </w:rPr>
        <w:t>8</w:t>
      </w:r>
      <w:r w:rsidRPr="00E3068D">
        <w:rPr>
          <w:rFonts w:ascii="Times New Roman" w:eastAsia="Times New Roman" w:hAnsi="Times New Roman" w:cs="Times New Roman"/>
          <w:b/>
          <w:bCs/>
          <w:i/>
          <w:iCs/>
          <w:color w:val="000000"/>
          <w:sz w:val="32"/>
          <w:szCs w:val="32"/>
          <w:lang w:eastAsia="ru-RU"/>
        </w:rPr>
        <w:t xml:space="preserve"> годы</w:t>
      </w:r>
    </w:p>
    <w:p w:rsidR="00F54279" w:rsidRPr="00451FEB" w:rsidRDefault="00F54279" w:rsidP="00F5427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bookmarkStart w:id="0" w:name="_GoBack"/>
      <w:bookmarkEnd w:id="0"/>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b/>
          <w:bCs/>
          <w:i/>
          <w:iCs/>
          <w:color w:val="000000"/>
          <w:sz w:val="28"/>
          <w:szCs w:val="28"/>
          <w:lang w:eastAsia="ru-RU"/>
        </w:rPr>
      </w:pPr>
    </w:p>
    <w:p w:rsidR="00F54279" w:rsidRDefault="00F54279" w:rsidP="00F54279">
      <w:pPr>
        <w:shd w:val="clear" w:color="auto" w:fill="FFFFFF"/>
        <w:spacing w:before="100" w:beforeAutospacing="1" w:after="0" w:line="240" w:lineRule="auto"/>
        <w:jc w:val="both"/>
        <w:rPr>
          <w:rFonts w:ascii="Times New Roman" w:eastAsia="Times New Roman" w:hAnsi="Times New Roman" w:cs="Times New Roman"/>
          <w:b/>
          <w:bCs/>
          <w:i/>
          <w:iCs/>
          <w:color w:val="000000"/>
          <w:sz w:val="28"/>
          <w:szCs w:val="28"/>
          <w:lang w:eastAsia="ru-RU"/>
        </w:rPr>
      </w:pPr>
    </w:p>
    <w:p w:rsidR="00F54279" w:rsidRDefault="00F54279" w:rsidP="00F54279">
      <w:pPr>
        <w:widowControl w:val="0"/>
        <w:shd w:val="clear" w:color="auto" w:fill="FFFFFF"/>
        <w:spacing w:after="0" w:line="240" w:lineRule="auto"/>
        <w:jc w:val="center"/>
        <w:rPr>
          <w:rFonts w:ascii="Times New Roman" w:eastAsia="Times New Roman" w:hAnsi="Times New Roman" w:cs="Times New Roman"/>
          <w:b/>
          <w:bCs/>
          <w:i/>
          <w:iCs/>
          <w:color w:val="000000"/>
          <w:sz w:val="28"/>
          <w:szCs w:val="28"/>
          <w:lang w:eastAsia="ru-RU"/>
        </w:rPr>
      </w:pPr>
      <w:r w:rsidRPr="00451FEB">
        <w:rPr>
          <w:rFonts w:ascii="Times New Roman" w:eastAsia="Times New Roman" w:hAnsi="Times New Roman" w:cs="Times New Roman"/>
          <w:b/>
          <w:bCs/>
          <w:i/>
          <w:iCs/>
          <w:color w:val="000000"/>
          <w:sz w:val="28"/>
          <w:szCs w:val="28"/>
          <w:lang w:eastAsia="ru-RU"/>
        </w:rPr>
        <w:t>г. Киреевск</w:t>
      </w:r>
      <w:r>
        <w:rPr>
          <w:rFonts w:ascii="Times New Roman" w:eastAsia="Times New Roman" w:hAnsi="Times New Roman" w:cs="Times New Roman"/>
          <w:b/>
          <w:bCs/>
          <w:i/>
          <w:iCs/>
          <w:color w:val="000000"/>
          <w:sz w:val="28"/>
          <w:szCs w:val="28"/>
          <w:lang w:eastAsia="ru-RU"/>
        </w:rPr>
        <w:br w:type="page"/>
      </w:r>
    </w:p>
    <w:p w:rsidR="00F54279" w:rsidRDefault="00F54279" w:rsidP="00F54279">
      <w:pPr>
        <w:spacing w:after="0" w:line="240" w:lineRule="auto"/>
        <w:jc w:val="center"/>
        <w:rPr>
          <w:rFonts w:ascii="Times New Roman" w:eastAsia="Times New Roman" w:hAnsi="Times New Roman" w:cs="Times New Roman"/>
          <w:b/>
          <w:bCs/>
          <w:color w:val="000000"/>
          <w:sz w:val="28"/>
          <w:szCs w:val="28"/>
          <w:lang w:eastAsia="ru-RU"/>
        </w:rPr>
      </w:pPr>
      <w:r w:rsidRPr="00451FEB">
        <w:rPr>
          <w:rFonts w:ascii="Times New Roman" w:eastAsia="Times New Roman" w:hAnsi="Times New Roman" w:cs="Times New Roman"/>
          <w:b/>
          <w:bCs/>
          <w:color w:val="000000"/>
          <w:sz w:val="28"/>
          <w:szCs w:val="28"/>
          <w:lang w:eastAsia="ru-RU"/>
        </w:rPr>
        <w:lastRenderedPageBreak/>
        <w:t>1. Общие положения</w:t>
      </w:r>
    </w:p>
    <w:p w:rsidR="00F54279" w:rsidRPr="00451FEB" w:rsidRDefault="00F54279" w:rsidP="00F54279">
      <w:pPr>
        <w:spacing w:after="0" w:line="240" w:lineRule="auto"/>
        <w:jc w:val="center"/>
        <w:rPr>
          <w:rFonts w:ascii="Times New Roman" w:eastAsia="Times New Roman" w:hAnsi="Times New Roman" w:cs="Times New Roman"/>
          <w:color w:val="000000"/>
          <w:sz w:val="28"/>
          <w:szCs w:val="28"/>
          <w:lang w:eastAsia="ru-RU"/>
        </w:rPr>
      </w:pP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1.1. </w:t>
      </w:r>
      <w:r w:rsidRPr="00A07428">
        <w:rPr>
          <w:rFonts w:ascii="Times New Roman" w:hAnsi="Times New Roman" w:cs="Times New Roman"/>
          <w:sz w:val="28"/>
          <w:szCs w:val="28"/>
        </w:rPr>
        <w:t>Администрация муниципального образования Киреевский район, именуемая в дальнейшем Администрация, действующая на основании Положения об администрации муниципального образования Киреевский район, комитет по образованию администрации муниципального образования Киреевский район, действующий на основании Положения о комитете по образованию администрации муниципального образования Киреевский район, именуемый в дальнейшем Комитет,</w:t>
      </w:r>
      <w:r w:rsidRPr="00451FEB">
        <w:rPr>
          <w:rFonts w:ascii="Times New Roman" w:eastAsia="Times New Roman" w:hAnsi="Times New Roman" w:cs="Times New Roman"/>
          <w:color w:val="000000"/>
          <w:sz w:val="28"/>
          <w:szCs w:val="28"/>
          <w:lang w:eastAsia="ru-RU"/>
        </w:rPr>
        <w:t>и Киреевская районная Тульской области организация Профсоюза работников народного образования и науки РФ, действующая на основанииУстава профсоюза работников народного образования и науки Российской Федерации, именуемая в дальнейшем Профсоюз, именуемые в дальнейшем Стороны, в соответствии с законодательством Российской Федерации, Тульской области, нормативными правовыми актами федеральных органов исполнительной власти, органов исполнительной власти Тульской области</w:t>
      </w:r>
      <w:r>
        <w:rPr>
          <w:rFonts w:ascii="Times New Roman" w:eastAsia="Times New Roman" w:hAnsi="Times New Roman" w:cs="Times New Roman"/>
          <w:color w:val="000000"/>
          <w:sz w:val="28"/>
          <w:szCs w:val="28"/>
          <w:lang w:eastAsia="ru-RU"/>
        </w:rPr>
        <w:t xml:space="preserve">, органов местного самоуправления </w:t>
      </w:r>
      <w:r w:rsidRPr="00451FEB">
        <w:rPr>
          <w:rFonts w:ascii="Times New Roman" w:eastAsia="Times New Roman" w:hAnsi="Times New Roman" w:cs="Times New Roman"/>
          <w:color w:val="000000"/>
          <w:sz w:val="28"/>
          <w:szCs w:val="28"/>
          <w:lang w:eastAsia="ru-RU"/>
        </w:rPr>
        <w:t xml:space="preserve">в пределах своей компетенции приняли на себя обязательства и заключили настоящее соглашение (далее – Соглашение) в целях обеспечения стабильной и эффективной деятельности образовательных учреждений, решения трудовых, социальных, профессиональных и экономических проблем работников образования муниципального образования Киреевский район.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Стороны Соглашения в пределах своих полномочий принимают на себя обязательства, закрепленные отраслевым Соглашением по учреждениям и организациям, находящимся в ведении Администрации</w:t>
      </w:r>
      <w:r>
        <w:rPr>
          <w:rFonts w:ascii="Times New Roman" w:eastAsia="Times New Roman" w:hAnsi="Times New Roman" w:cs="Times New Roman"/>
          <w:color w:val="000000"/>
          <w:sz w:val="28"/>
          <w:szCs w:val="28"/>
          <w:lang w:eastAsia="ru-RU"/>
        </w:rPr>
        <w:t xml:space="preserve"> и Комитета</w:t>
      </w:r>
      <w:r w:rsidRPr="00451FEB">
        <w:rPr>
          <w:rFonts w:ascii="Times New Roman" w:eastAsia="Times New Roman" w:hAnsi="Times New Roman" w:cs="Times New Roman"/>
          <w:color w:val="000000"/>
          <w:sz w:val="28"/>
          <w:szCs w:val="28"/>
          <w:lang w:eastAsia="ru-RU"/>
        </w:rPr>
        <w:t xml:space="preserve">, на соответствующий период.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Соглашение является правовым актом, регулирующим социально-трудовые отношения в сфере образования и устанавливающим общие условия оплаты труда работников образования, их гарантии, компенсации и льготы.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1.2. Соглашение обязательно к применению при заключении коллективных договоров в учреждениях образования, трудовых договоров с работниками и при разрешении индивидуальных и коллективных трудовых споров.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1.3. Стороны договорились, что районная, первичные профсоюзные организации, их выборные органы в соответствии с Уставом Профсоюза работников народного образования и науки РФ выступают в качестве полномочных представителей работников при разработке и заключении данного Соглашения и коллективных договоров в учреждениях образования, ведении переговоров по решению трудовых, профессиональных и социально-экономических проблем: оплаты труда (размеров должностных окладов (окладов), компенсационных и стимулирующих выплат), норм труда, занятости, найма, увольнения; а также по другим вопросам социальной защищенности коллективов и отдельных работников.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lastRenderedPageBreak/>
        <w:t xml:space="preserve">Стороны договорились, что </w:t>
      </w:r>
      <w:r>
        <w:rPr>
          <w:rFonts w:ascii="Times New Roman" w:eastAsia="Times New Roman" w:hAnsi="Times New Roman" w:cs="Times New Roman"/>
          <w:color w:val="000000"/>
          <w:sz w:val="28"/>
          <w:szCs w:val="28"/>
          <w:lang w:eastAsia="ru-RU"/>
        </w:rPr>
        <w:t>Комитет</w:t>
      </w:r>
      <w:r w:rsidRPr="00451FEB">
        <w:rPr>
          <w:rFonts w:ascii="Times New Roman" w:eastAsia="Times New Roman" w:hAnsi="Times New Roman" w:cs="Times New Roman"/>
          <w:color w:val="000000"/>
          <w:sz w:val="28"/>
          <w:szCs w:val="28"/>
          <w:lang w:eastAsia="ru-RU"/>
        </w:rPr>
        <w:t xml:space="preserve"> выступает в качестве полномочного представителя работодателей при разработке и заключении данного Соглашения и коллективных договоров в учреждениях образования, ведении переговоров по решению трудовых, профессиональных и социально-экономических проблем: оплаты труда (размеров должностных окладов (окладов), компенсационных и стимулирующих выплат), норм труда, занятости, найма, увольнения; а также по другим вопросам социальной защищенности коллективов и отдельных работников.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1.4. Действие Соглашения распространяется на всех работодателей - руководителей образовательных учреждений и работников, состоящих в трудовых отношениях с указанными работодателями, а также на органы местного самоуправления муниципального образования Киреевский район в пределах взятых ими на себя обязательств.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1.5. </w:t>
      </w:r>
      <w:r>
        <w:rPr>
          <w:rFonts w:ascii="Times New Roman" w:eastAsia="Times New Roman" w:hAnsi="Times New Roman" w:cs="Times New Roman"/>
          <w:color w:val="000000"/>
          <w:sz w:val="28"/>
          <w:szCs w:val="28"/>
          <w:lang w:eastAsia="ru-RU"/>
        </w:rPr>
        <w:t>Комитет</w:t>
      </w:r>
      <w:r w:rsidRPr="00451FEB">
        <w:rPr>
          <w:rFonts w:ascii="Times New Roman" w:eastAsia="Times New Roman" w:hAnsi="Times New Roman" w:cs="Times New Roman"/>
          <w:color w:val="000000"/>
          <w:sz w:val="28"/>
          <w:szCs w:val="28"/>
          <w:lang w:eastAsia="ru-RU"/>
        </w:rPr>
        <w:t xml:space="preserve"> доводит текст Соглашения до образовательных учреждений, Профсоюз – до первичных организаций Профсоюза для его реализации. </w:t>
      </w:r>
    </w:p>
    <w:p w:rsidR="00F54279" w:rsidRPr="002D2BC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1.6. </w:t>
      </w:r>
      <w:r w:rsidRPr="00A07428">
        <w:rPr>
          <w:rFonts w:ascii="Times New Roman" w:eastAsia="Times New Roman" w:hAnsi="Times New Roman" w:cs="Times New Roman"/>
          <w:color w:val="000000"/>
          <w:sz w:val="28"/>
          <w:szCs w:val="28"/>
          <w:lang w:eastAsia="ru-RU"/>
        </w:rPr>
        <w:t xml:space="preserve">Соглашение вступает в силу </w:t>
      </w:r>
      <w:r w:rsidRPr="00A07428">
        <w:rPr>
          <w:rFonts w:ascii="Times New Roman" w:hAnsi="Times New Roman" w:cs="Times New Roman"/>
          <w:sz w:val="28"/>
          <w:szCs w:val="28"/>
        </w:rPr>
        <w:t xml:space="preserve">с момента подписания и распространяется на правоотношения, возникшие с </w:t>
      </w:r>
      <w:r w:rsidR="00777DDE">
        <w:rPr>
          <w:rFonts w:ascii="Times New Roman" w:hAnsi="Times New Roman" w:cs="Times New Roman"/>
          <w:sz w:val="28"/>
          <w:szCs w:val="28"/>
        </w:rPr>
        <w:t>01.01.2016</w:t>
      </w:r>
      <w:r w:rsidRPr="00A07428">
        <w:rPr>
          <w:rFonts w:ascii="Times New Roman" w:eastAsia="Times New Roman" w:hAnsi="Times New Roman" w:cs="Times New Roman"/>
          <w:color w:val="000000"/>
          <w:sz w:val="28"/>
          <w:szCs w:val="28"/>
          <w:lang w:eastAsia="ru-RU"/>
        </w:rPr>
        <w:t xml:space="preserve">, и действует </w:t>
      </w:r>
      <w:r w:rsidR="00233EF6">
        <w:rPr>
          <w:rFonts w:ascii="Times New Roman" w:eastAsia="Times New Roman" w:hAnsi="Times New Roman" w:cs="Times New Roman"/>
          <w:color w:val="000000"/>
          <w:sz w:val="28"/>
          <w:szCs w:val="28"/>
          <w:lang w:eastAsia="ru-RU"/>
        </w:rPr>
        <w:t>до 31.12.2018</w:t>
      </w:r>
      <w:r w:rsidRPr="00A07428">
        <w:rPr>
          <w:rFonts w:ascii="Times New Roman" w:eastAsia="Times New Roman" w:hAnsi="Times New Roman" w:cs="Times New Roman"/>
          <w:color w:val="000000"/>
          <w:sz w:val="28"/>
          <w:szCs w:val="28"/>
          <w:lang w:eastAsia="ru-RU"/>
        </w:rPr>
        <w:t xml:space="preserve">. </w:t>
      </w:r>
      <w:r w:rsidRPr="00451FEB">
        <w:rPr>
          <w:rFonts w:ascii="Times New Roman" w:eastAsia="Times New Roman" w:hAnsi="Times New Roman" w:cs="Times New Roman"/>
          <w:color w:val="000000"/>
          <w:sz w:val="28"/>
          <w:szCs w:val="28"/>
          <w:lang w:eastAsia="ru-RU"/>
        </w:rPr>
        <w:t xml:space="preserve">В течение срока действия Соглашения Стороны вправе вносить в него изменения и дополнения на основе взаимной договоренности.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1.7. Контроль за выполнением Соглашения осуществляется Сторонами, </w:t>
      </w:r>
      <w:r>
        <w:rPr>
          <w:rFonts w:ascii="Times New Roman" w:eastAsia="Times New Roman" w:hAnsi="Times New Roman" w:cs="Times New Roman"/>
          <w:color w:val="000000"/>
          <w:sz w:val="28"/>
          <w:szCs w:val="28"/>
          <w:lang w:eastAsia="ru-RU"/>
        </w:rPr>
        <w:t xml:space="preserve">территориальной отраслевой </w:t>
      </w:r>
      <w:r w:rsidRPr="00451FEB">
        <w:rPr>
          <w:rFonts w:ascii="Times New Roman" w:eastAsia="Times New Roman" w:hAnsi="Times New Roman" w:cs="Times New Roman"/>
          <w:color w:val="000000"/>
          <w:sz w:val="28"/>
          <w:szCs w:val="28"/>
          <w:lang w:eastAsia="ru-RU"/>
        </w:rPr>
        <w:t xml:space="preserve">комиссией по регулированию </w:t>
      </w:r>
      <w:r>
        <w:rPr>
          <w:rFonts w:ascii="Times New Roman" w:eastAsia="Times New Roman" w:hAnsi="Times New Roman" w:cs="Times New Roman"/>
          <w:color w:val="000000"/>
          <w:sz w:val="28"/>
          <w:szCs w:val="28"/>
          <w:lang w:eastAsia="ru-RU"/>
        </w:rPr>
        <w:t xml:space="preserve">социально-трудовых отношений </w:t>
      </w:r>
      <w:r w:rsidRPr="00451FEB">
        <w:rPr>
          <w:rFonts w:ascii="Times New Roman" w:eastAsia="Times New Roman" w:hAnsi="Times New Roman" w:cs="Times New Roman"/>
          <w:color w:val="000000"/>
          <w:sz w:val="28"/>
          <w:szCs w:val="28"/>
          <w:lang w:eastAsia="ru-RU"/>
        </w:rPr>
        <w:t xml:space="preserve">в сфере образования в муниципальном образовании Киреевский район (далее – Комиссия).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1.8. Комиссия подводит не реже 1 раза в год итоги его выполнения. Отчеты о выполнении Соглашения рассматриваются по предложению одной из сторон на заседании Комиссии и доводятся Сторонами до сведения первичных организаций Профсоюза, учреждений образования.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9"/>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2. Социальное партнерство и участие профсоюзных органов</w:t>
      </w:r>
    </w:p>
    <w:p w:rsidR="00F54279" w:rsidRPr="00451FEB" w:rsidRDefault="00F54279" w:rsidP="00F54279">
      <w:pPr>
        <w:widowControl w:val="0"/>
        <w:spacing w:after="0" w:line="240" w:lineRule="auto"/>
        <w:ind w:firstLine="709"/>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в управлении учреждениями</w:t>
      </w:r>
      <w:r>
        <w:rPr>
          <w:rFonts w:ascii="Times New Roman" w:eastAsia="Times New Roman" w:hAnsi="Times New Roman" w:cs="Times New Roman"/>
          <w:b/>
          <w:bCs/>
          <w:color w:val="000000"/>
          <w:sz w:val="28"/>
          <w:szCs w:val="28"/>
          <w:lang w:eastAsia="ru-RU"/>
        </w:rPr>
        <w:t xml:space="preserve"> образования</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Совместные обязательства Сторон</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2.1. В целях развития социального партнерства Стороны признали необходимым: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color w:val="000000"/>
          <w:sz w:val="28"/>
          <w:szCs w:val="28"/>
          <w:lang w:eastAsia="ru-RU"/>
        </w:rPr>
        <w:t>1</w:t>
      </w:r>
      <w:r w:rsidRPr="00451FEB">
        <w:rPr>
          <w:rFonts w:ascii="Times New Roman" w:eastAsia="Times New Roman" w:hAnsi="Times New Roman" w:cs="Times New Roman"/>
          <w:color w:val="000000"/>
          <w:sz w:val="28"/>
          <w:szCs w:val="28"/>
          <w:lang w:eastAsia="ru-RU"/>
        </w:rPr>
        <w:t xml:space="preserve">. Руководствоваться в своей деятельности Положением о Комиссии, утвержденным в установленном порядке.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color w:val="000000"/>
          <w:sz w:val="28"/>
          <w:szCs w:val="28"/>
          <w:lang w:eastAsia="ru-RU"/>
        </w:rPr>
        <w:t>2</w:t>
      </w:r>
      <w:r w:rsidRPr="00451FEB">
        <w:rPr>
          <w:rFonts w:ascii="Times New Roman" w:eastAsia="Times New Roman" w:hAnsi="Times New Roman" w:cs="Times New Roman"/>
          <w:color w:val="000000"/>
          <w:sz w:val="28"/>
          <w:szCs w:val="28"/>
          <w:lang w:eastAsia="ru-RU"/>
        </w:rPr>
        <w:t>. Проведение взаимных консультаций (переговоров) по вопросам регулирования трудовых и иных</w:t>
      </w:r>
      <w:r>
        <w:rPr>
          <w:rFonts w:ascii="Times New Roman" w:eastAsia="Times New Roman" w:hAnsi="Times New Roman" w:cs="Times New Roman"/>
          <w:color w:val="000000"/>
          <w:sz w:val="28"/>
          <w:szCs w:val="28"/>
          <w:lang w:eastAsia="ru-RU"/>
        </w:rPr>
        <w:t>,</w:t>
      </w:r>
      <w:r w:rsidRPr="00451FEB">
        <w:rPr>
          <w:rFonts w:ascii="Times New Roman" w:eastAsia="Times New Roman" w:hAnsi="Times New Roman" w:cs="Times New Roman"/>
          <w:color w:val="000000"/>
          <w:sz w:val="28"/>
          <w:szCs w:val="28"/>
          <w:lang w:eastAsia="ru-RU"/>
        </w:rPr>
        <w:t xml:space="preserve"> непосредственно связанных с ними отношений, совершенствование нормативной правовой базы по вопросам образования.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color w:val="000000"/>
          <w:sz w:val="28"/>
          <w:szCs w:val="28"/>
          <w:lang w:eastAsia="ru-RU"/>
        </w:rPr>
        <w:t>3</w:t>
      </w:r>
      <w:r w:rsidRPr="00451FEB">
        <w:rPr>
          <w:rFonts w:ascii="Times New Roman" w:eastAsia="Times New Roman" w:hAnsi="Times New Roman" w:cs="Times New Roman"/>
          <w:color w:val="000000"/>
          <w:sz w:val="28"/>
          <w:szCs w:val="28"/>
          <w:lang w:eastAsia="ru-RU"/>
        </w:rPr>
        <w:t xml:space="preserve">. Заключение коллективных договоров в учреждениях образования.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lastRenderedPageBreak/>
        <w:t>2.1.</w:t>
      </w:r>
      <w:r>
        <w:rPr>
          <w:rFonts w:ascii="Times New Roman" w:eastAsia="Times New Roman" w:hAnsi="Times New Roman" w:cs="Times New Roman"/>
          <w:color w:val="000000"/>
          <w:sz w:val="28"/>
          <w:szCs w:val="28"/>
          <w:lang w:eastAsia="ru-RU"/>
        </w:rPr>
        <w:t>4</w:t>
      </w:r>
      <w:r w:rsidRPr="00451FEB">
        <w:rPr>
          <w:rFonts w:ascii="Times New Roman" w:eastAsia="Times New Roman" w:hAnsi="Times New Roman" w:cs="Times New Roman"/>
          <w:color w:val="000000"/>
          <w:sz w:val="28"/>
          <w:szCs w:val="28"/>
          <w:lang w:eastAsia="ru-RU"/>
        </w:rPr>
        <w:t xml:space="preserve">. Освещение результатов выполнения территориального отраслевого Соглашения и коллективных договоров в учреждениях образования в средствах массовой информации, включая официальный сайт </w:t>
      </w:r>
      <w:r w:rsidR="00777DDE">
        <w:rPr>
          <w:rFonts w:ascii="Times New Roman" w:eastAsia="Times New Roman" w:hAnsi="Times New Roman" w:cs="Times New Roman"/>
          <w:color w:val="000000"/>
          <w:sz w:val="28"/>
          <w:szCs w:val="28"/>
          <w:lang w:eastAsia="ru-RU"/>
        </w:rPr>
        <w:t>муниципального образования Киреевский район</w:t>
      </w:r>
      <w:r w:rsidRPr="00451FEB">
        <w:rPr>
          <w:rFonts w:ascii="Times New Roman" w:eastAsia="Times New Roman" w:hAnsi="Times New Roman" w:cs="Times New Roman"/>
          <w:color w:val="000000"/>
          <w:sz w:val="28"/>
          <w:szCs w:val="28"/>
          <w:lang w:eastAsia="ru-RU"/>
        </w:rPr>
        <w:t xml:space="preserve">.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2.1.</w:t>
      </w:r>
      <w:r>
        <w:rPr>
          <w:rFonts w:ascii="Times New Roman" w:eastAsia="Times New Roman" w:hAnsi="Times New Roman" w:cs="Times New Roman"/>
          <w:color w:val="000000"/>
          <w:sz w:val="28"/>
          <w:szCs w:val="28"/>
          <w:lang w:eastAsia="ru-RU"/>
        </w:rPr>
        <w:t>5</w:t>
      </w:r>
      <w:r w:rsidRPr="00451FEB">
        <w:rPr>
          <w:rFonts w:ascii="Times New Roman" w:eastAsia="Times New Roman" w:hAnsi="Times New Roman" w:cs="Times New Roman"/>
          <w:color w:val="000000"/>
          <w:sz w:val="28"/>
          <w:szCs w:val="28"/>
          <w:lang w:eastAsia="ru-RU"/>
        </w:rPr>
        <w:t xml:space="preserve">. Стороны признают, что коллективные договоры, заключаемые в муниципальных образовательных учреждениях, не должны снижать уровень социальной поддержки работников, закрепленных в Соглашениях на предыдущие годы.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2.2. Стороны: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2.2.1. Обеспечивают взаимное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2.2.2. Представляют другой стороне полную, достоверную и своевременную информацию о принимаемых решениях, затрагивающих социально-трудовые, экономические и профессиональные интересы работников, реорганизации и ликвидации образовательных учреждений.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2.2.3. Рекомендуют руководителям учреждений, профсоюзных органов осуществлять аналогичный порядок взаимодействия по вопросам, затрагивающим социально-трудовые, экономические и профессиональные интересы работников.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2.2.4. Практикуют совместные консультации по заключению коллективных договоров в учреждениях образования.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2.2.5. Направляют в учреждения образования аналитические материалы о практике заключения и выполнения коллективных договоров.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2.2.6. Обеспечивают учёт мнения Профсоюза при подготовке предложений по созданию автономного учреждения путем изменения существующего типа муниципального учреждения, а также при подготовке предложений по перечню муниципальных образовательных учреждений, тип которых не может быть изменен на автономное учреждение.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2.2.7. Рекомендуют руководителям образовательных учреждений при изменении типа образовательного учреждения на автономное закрепить в уставе положение о включении председателя первичной профсоюзной организации в состав наблюдательного совета. </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Обязательства Администрации</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2.3. Администрация: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2.3.1. Обеспечивает участие представителей Профсоюза в разработке и обсуждении проектов нормативных правовых актов, затрагивающих социально-трудовые, экономические права и профессиональные интересы работников образования.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Направляет проекты нормативных правовых актов </w:t>
      </w:r>
      <w:r w:rsidR="00C4596A" w:rsidRPr="00451FEB">
        <w:rPr>
          <w:rFonts w:ascii="Times New Roman" w:eastAsia="Times New Roman" w:hAnsi="Times New Roman" w:cs="Times New Roman"/>
          <w:color w:val="000000"/>
          <w:sz w:val="28"/>
          <w:szCs w:val="28"/>
          <w:lang w:eastAsia="ru-RU"/>
        </w:rPr>
        <w:t>затрагивающих социально-трудовые, экономические права и профессиональные интересы работников образования</w:t>
      </w:r>
      <w:r w:rsidRPr="00451FEB">
        <w:rPr>
          <w:rFonts w:ascii="Times New Roman" w:eastAsia="Times New Roman" w:hAnsi="Times New Roman" w:cs="Times New Roman"/>
          <w:color w:val="000000"/>
          <w:sz w:val="28"/>
          <w:szCs w:val="28"/>
          <w:lang w:eastAsia="ru-RU"/>
        </w:rPr>
        <w:t xml:space="preserve">, документы и материалы, необходимые для их обсуждения, в Профсоюз.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lastRenderedPageBreak/>
        <w:t xml:space="preserve">2.3.2. Способствует полному и своевременному финансовому обеспечению образовательной деятельности муниципальных образовательных учреждений в части своей компетенции.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2.3.3. При реализации функций заказчика долгосрочных программ предоставляет Профсоюзу информацию о соответствующих программах, затрагивающих социально-трудовые права работников и учитывает мнение Профсоюза при разработке и реализации указанных программ. </w:t>
      </w:r>
    </w:p>
    <w:p w:rsidR="00F54279" w:rsidRDefault="00F54279" w:rsidP="00F54279">
      <w:pPr>
        <w:widowControl w:val="0"/>
        <w:spacing w:after="0" w:line="240" w:lineRule="auto"/>
        <w:jc w:val="both"/>
        <w:rPr>
          <w:rFonts w:ascii="Times New Roman" w:eastAsia="Times New Roman" w:hAnsi="Times New Roman" w:cs="Times New Roman"/>
          <w:b/>
          <w:color w:val="000000"/>
          <w:sz w:val="28"/>
          <w:szCs w:val="28"/>
          <w:lang w:eastAsia="ru-RU"/>
        </w:rPr>
      </w:pPr>
    </w:p>
    <w:p w:rsidR="00F54279" w:rsidRDefault="00F54279" w:rsidP="00F54279">
      <w:pPr>
        <w:widowControl w:val="0"/>
        <w:spacing w:after="0" w:line="240" w:lineRule="auto"/>
        <w:jc w:val="both"/>
        <w:rPr>
          <w:rFonts w:ascii="Times New Roman" w:eastAsia="Times New Roman" w:hAnsi="Times New Roman" w:cs="Times New Roman"/>
          <w:b/>
          <w:color w:val="000000"/>
          <w:sz w:val="28"/>
          <w:szCs w:val="28"/>
          <w:lang w:eastAsia="ru-RU"/>
        </w:rPr>
      </w:pPr>
      <w:r w:rsidRPr="00A07428">
        <w:rPr>
          <w:rFonts w:ascii="Times New Roman" w:eastAsia="Times New Roman" w:hAnsi="Times New Roman" w:cs="Times New Roman"/>
          <w:b/>
          <w:color w:val="000000"/>
          <w:sz w:val="28"/>
          <w:szCs w:val="28"/>
          <w:lang w:eastAsia="ru-RU"/>
        </w:rPr>
        <w:t>Обязательства Комитета</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A07428"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A07428">
        <w:rPr>
          <w:rFonts w:ascii="Times New Roman" w:eastAsia="Times New Roman" w:hAnsi="Times New Roman" w:cs="Times New Roman"/>
          <w:color w:val="000000"/>
          <w:sz w:val="28"/>
          <w:szCs w:val="28"/>
          <w:lang w:eastAsia="ru-RU"/>
        </w:rPr>
        <w:t>2.4.Комитет:</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4.1</w:t>
      </w:r>
      <w:r w:rsidRPr="00451FEB">
        <w:rPr>
          <w:rFonts w:ascii="Times New Roman" w:eastAsia="Times New Roman" w:hAnsi="Times New Roman" w:cs="Times New Roman"/>
          <w:color w:val="000000"/>
          <w:sz w:val="28"/>
          <w:szCs w:val="28"/>
          <w:lang w:eastAsia="ru-RU"/>
        </w:rPr>
        <w:t xml:space="preserve">. Предоставляет Профсоюзу в установленные сроки по его запросам информацию, численности, составе работников, системе оплаты труда, объеме задолженности по выплате заработной платы, показателях по условиям и охране труда, ликвидации и реорганизации образовательных учреждений, планировании и проведении мероприятий по массовому сокращению численности (штатов) работников и другую необходимую информацию.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4.2</w:t>
      </w:r>
      <w:r w:rsidRPr="00451FEB">
        <w:rPr>
          <w:rFonts w:ascii="Times New Roman" w:eastAsia="Times New Roman" w:hAnsi="Times New Roman" w:cs="Times New Roman"/>
          <w:color w:val="000000"/>
          <w:sz w:val="28"/>
          <w:szCs w:val="28"/>
          <w:lang w:eastAsia="ru-RU"/>
        </w:rPr>
        <w:t xml:space="preserve">.Способствует закреплению в локальных актах подведомственных образовательных учреждений полномочий общего собрания (конференции) работников (и обучающихся) по рассмотрению и принятию решения об изменении типа существующего муниципального учреждения на автономное учреждение. </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Обязательства Профсоюза</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2.4. Профсоюз: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2.4.1. Обеспечивает представительство и защиту социально-трудовых прав и интересов членов профсоюзных организаций образовательных учреждений.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2.4.2. Оказывает членам профсоюзных организаций образовательных учреждений и первичным профсоюзным организациям учреждений помощь в вопросах применения трудового законодательства, разработки нормативных правовых актов, содержащих нормы трудового права, а также разрешения индивидуальных и коллективных трудовых споров. </w:t>
      </w:r>
    </w:p>
    <w:p w:rsidR="00F54279" w:rsidRPr="00486104"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2.4.3. Проводит экспертизу проектов нормативных правовых актов, программ, касающихся социально-трудовых прав работников</w:t>
      </w:r>
      <w:r>
        <w:rPr>
          <w:rFonts w:ascii="Times New Roman" w:eastAsia="Times New Roman" w:hAnsi="Times New Roman" w:cs="Times New Roman"/>
          <w:color w:val="000000"/>
          <w:sz w:val="28"/>
          <w:szCs w:val="28"/>
          <w:lang w:eastAsia="ru-RU"/>
        </w:rPr>
        <w:t xml:space="preserve"> образования</w:t>
      </w:r>
      <w:r w:rsidRPr="00451FEB">
        <w:rPr>
          <w:rFonts w:ascii="Times New Roman" w:eastAsia="Times New Roman" w:hAnsi="Times New Roman" w:cs="Times New Roman"/>
          <w:color w:val="000000"/>
          <w:sz w:val="28"/>
          <w:szCs w:val="28"/>
          <w:lang w:eastAsia="ru-RU"/>
        </w:rPr>
        <w:t xml:space="preserve">, развития </w:t>
      </w:r>
      <w:r>
        <w:rPr>
          <w:rFonts w:ascii="Times New Roman" w:eastAsia="Times New Roman" w:hAnsi="Times New Roman" w:cs="Times New Roman"/>
          <w:color w:val="000000"/>
          <w:sz w:val="28"/>
          <w:szCs w:val="28"/>
          <w:lang w:eastAsia="ru-RU"/>
        </w:rPr>
        <w:t xml:space="preserve">системы </w:t>
      </w:r>
      <w:r w:rsidRPr="00451FEB">
        <w:rPr>
          <w:rFonts w:ascii="Times New Roman" w:eastAsia="Times New Roman" w:hAnsi="Times New Roman" w:cs="Times New Roman"/>
          <w:color w:val="000000"/>
          <w:sz w:val="28"/>
          <w:szCs w:val="28"/>
          <w:lang w:eastAsia="ru-RU"/>
        </w:rPr>
        <w:t xml:space="preserve">образования муниципального образования Киреевский район. </w:t>
      </w:r>
    </w:p>
    <w:p w:rsidR="00F54279" w:rsidRPr="00451FEB" w:rsidRDefault="00F54279" w:rsidP="00F54279">
      <w:pPr>
        <w:widowControl w:val="0"/>
        <w:spacing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3. Трудовые отношения</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Совместные обязательства Сторон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Стороны признают, что: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lastRenderedPageBreak/>
        <w:t xml:space="preserve">3.1. Трудовые отношения между работником и работодателем, возникающие на основе трудового договора, регулируются трудовым законодательством, иными нормативными правовыми актами, содержащими нормы трудового права, отраслевыми и территориальным Соглашениями и коллективными договорами, заключаемыми в учреждениях образования, локальными нормативными актами.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3.2. Трудовой договор с работниками образовательных учреждений заключается в соответствии с Трудовым кодексом Российской Федерации в письменной форме.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3.3. С руководителями образовательных учреждений срочный трудовой договор заключается </w:t>
      </w:r>
      <w:r w:rsidR="001A561F">
        <w:rPr>
          <w:rFonts w:ascii="Times New Roman" w:eastAsia="Times New Roman" w:hAnsi="Times New Roman" w:cs="Times New Roman"/>
          <w:color w:val="000000"/>
          <w:sz w:val="28"/>
          <w:szCs w:val="28"/>
          <w:lang w:eastAsia="ru-RU"/>
        </w:rPr>
        <w:t>в случае назначения на должность по итогам соответствующего конкурса</w:t>
      </w:r>
      <w:r w:rsidRPr="00451FEB">
        <w:rPr>
          <w:rFonts w:ascii="Times New Roman" w:eastAsia="Times New Roman" w:hAnsi="Times New Roman" w:cs="Times New Roman"/>
          <w:color w:val="000000"/>
          <w:sz w:val="28"/>
          <w:szCs w:val="28"/>
          <w:lang w:eastAsia="ru-RU"/>
        </w:rPr>
        <w:t xml:space="preserve">. При расторжении трудового договора с руководителем образовательного учреждения в соответствии с пунктом 2 статьи 278 Трудового кодекса Российской Федерации при отсутствии виновных действий (бездействия) руководителя ему выплачивается компенсация в размере трехкратного </w:t>
      </w:r>
      <w:r>
        <w:rPr>
          <w:rFonts w:ascii="Times New Roman" w:eastAsia="Times New Roman" w:hAnsi="Times New Roman" w:cs="Times New Roman"/>
          <w:color w:val="000000"/>
          <w:sz w:val="28"/>
          <w:szCs w:val="28"/>
          <w:lang w:eastAsia="ru-RU"/>
        </w:rPr>
        <w:t xml:space="preserve">среднего </w:t>
      </w:r>
      <w:r w:rsidRPr="00451FEB">
        <w:rPr>
          <w:rFonts w:ascii="Times New Roman" w:eastAsia="Times New Roman" w:hAnsi="Times New Roman" w:cs="Times New Roman"/>
          <w:color w:val="000000"/>
          <w:sz w:val="28"/>
          <w:szCs w:val="28"/>
          <w:lang w:eastAsia="ru-RU"/>
        </w:rPr>
        <w:t xml:space="preserve">месячного заработка.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3.4. При приеме на работу работодатель обязан ознакомить работника под роспись с настоящим Соглашением, уставом учреждения, коллективным договором, правилами внутреннего трудового распорядка и иными локальными актами, действующими в учреждении и относящимися к трудовой функции работника.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3.5. Работодатель в письменной форме уведомляет работника о предстоящих изменениях определенных сторонами условий трудового договора, в том числе о распределении учебной нагрузки и другой педагогической работы на новый учебный год, а также о причинах, вызвавших необходимость таких изменений, не позднее чем за два месяца. </w:t>
      </w:r>
    </w:p>
    <w:p w:rsidR="00F54279" w:rsidRDefault="00F54279" w:rsidP="00F54279">
      <w:pPr>
        <w:widowControl w:val="0"/>
        <w:spacing w:after="0" w:line="240" w:lineRule="auto"/>
        <w:ind w:firstLine="706"/>
        <w:jc w:val="center"/>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4. Экономика и управление образованием</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Обязательства Администрации</w:t>
      </w:r>
      <w:r>
        <w:rPr>
          <w:rFonts w:ascii="Times New Roman" w:eastAsia="Times New Roman" w:hAnsi="Times New Roman" w:cs="Times New Roman"/>
          <w:b/>
          <w:bCs/>
          <w:color w:val="000000"/>
          <w:sz w:val="28"/>
          <w:szCs w:val="28"/>
          <w:lang w:eastAsia="ru-RU"/>
        </w:rPr>
        <w:t xml:space="preserve"> и Комитета</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4.1.</w:t>
      </w:r>
      <w:r>
        <w:rPr>
          <w:rFonts w:ascii="Times New Roman" w:eastAsia="Times New Roman" w:hAnsi="Times New Roman" w:cs="Times New Roman"/>
          <w:color w:val="000000"/>
          <w:sz w:val="28"/>
          <w:szCs w:val="28"/>
          <w:lang w:eastAsia="ru-RU"/>
        </w:rPr>
        <w:t xml:space="preserve"> При формировании бюджета муниципального образования Киреевский район вносят предложения по составу расходов на образование  </w:t>
      </w:r>
      <w:r w:rsidR="00B73844">
        <w:rPr>
          <w:rFonts w:ascii="Times New Roman" w:eastAsia="Times New Roman" w:hAnsi="Times New Roman" w:cs="Times New Roman"/>
          <w:color w:val="000000"/>
          <w:sz w:val="28"/>
          <w:szCs w:val="28"/>
          <w:lang w:eastAsia="ru-RU"/>
        </w:rPr>
        <w:t>в рамках консолидированного бюджета</w:t>
      </w:r>
      <w:r w:rsidR="00C4596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4.1.1. </w:t>
      </w:r>
      <w:r>
        <w:rPr>
          <w:rFonts w:ascii="Times New Roman" w:eastAsia="Times New Roman" w:hAnsi="Times New Roman" w:cs="Times New Roman"/>
          <w:color w:val="000000"/>
          <w:sz w:val="28"/>
          <w:szCs w:val="28"/>
          <w:lang w:eastAsia="ru-RU"/>
        </w:rPr>
        <w:t>О</w:t>
      </w:r>
      <w:r w:rsidRPr="00451FEB">
        <w:rPr>
          <w:rFonts w:ascii="Times New Roman" w:eastAsia="Times New Roman" w:hAnsi="Times New Roman" w:cs="Times New Roman"/>
          <w:color w:val="000000"/>
          <w:sz w:val="28"/>
          <w:szCs w:val="28"/>
          <w:lang w:eastAsia="ru-RU"/>
        </w:rPr>
        <w:t xml:space="preserve">плату труда работникам образовательных учреждений, в т.ч. за вторую половину декабря финансового года с производством окончательного расчета до 01 января следующего года.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4.1.2. </w:t>
      </w:r>
      <w:r>
        <w:rPr>
          <w:rFonts w:ascii="Times New Roman" w:eastAsia="Times New Roman" w:hAnsi="Times New Roman" w:cs="Times New Roman"/>
          <w:color w:val="000000"/>
          <w:sz w:val="28"/>
          <w:szCs w:val="28"/>
          <w:lang w:eastAsia="ru-RU"/>
        </w:rPr>
        <w:t>Организацию проведения муниципальных конкурсов профессионального мастерства и п</w:t>
      </w:r>
      <w:r w:rsidRPr="00451FEB">
        <w:rPr>
          <w:rFonts w:ascii="Times New Roman" w:eastAsia="Times New Roman" w:hAnsi="Times New Roman" w:cs="Times New Roman"/>
          <w:color w:val="000000"/>
          <w:sz w:val="28"/>
          <w:szCs w:val="28"/>
          <w:lang w:eastAsia="ru-RU"/>
        </w:rPr>
        <w:t xml:space="preserve">ремирование победителей (I, II, III места).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4.1.</w:t>
      </w:r>
      <w:r w:rsidR="00B73844">
        <w:rPr>
          <w:rFonts w:ascii="Times New Roman" w:eastAsia="Times New Roman" w:hAnsi="Times New Roman" w:cs="Times New Roman"/>
          <w:color w:val="000000"/>
          <w:sz w:val="28"/>
          <w:szCs w:val="28"/>
          <w:lang w:eastAsia="ru-RU"/>
        </w:rPr>
        <w:t>3</w:t>
      </w:r>
      <w:r w:rsidRPr="00451FEB">
        <w:rPr>
          <w:rFonts w:ascii="Times New Roman" w:eastAsia="Times New Roman" w:hAnsi="Times New Roman" w:cs="Times New Roman"/>
          <w:color w:val="000000"/>
          <w:sz w:val="28"/>
          <w:szCs w:val="28"/>
          <w:lang w:eastAsia="ru-RU"/>
        </w:rPr>
        <w:t xml:space="preserve">. Доплаты низкооплачиваемым категориям работников до минимального размера оплаты труда.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4.</w:t>
      </w:r>
      <w:r>
        <w:rPr>
          <w:rFonts w:ascii="Times New Roman" w:eastAsia="Times New Roman" w:hAnsi="Times New Roman" w:cs="Times New Roman"/>
          <w:color w:val="000000"/>
          <w:sz w:val="28"/>
          <w:szCs w:val="28"/>
          <w:lang w:eastAsia="ru-RU"/>
        </w:rPr>
        <w:t>1</w:t>
      </w:r>
      <w:r w:rsidRPr="00451FEB">
        <w:rPr>
          <w:rFonts w:ascii="Times New Roman" w:eastAsia="Times New Roman" w:hAnsi="Times New Roman" w:cs="Times New Roman"/>
          <w:color w:val="000000"/>
          <w:sz w:val="28"/>
          <w:szCs w:val="28"/>
          <w:lang w:eastAsia="ru-RU"/>
        </w:rPr>
        <w:t>.4. Замену уходящих в ежегодный основной и дополнительный оплачиваемый отпуск работников дошкольных учреждений</w:t>
      </w:r>
      <w:r w:rsidR="00C4596A">
        <w:rPr>
          <w:rFonts w:ascii="Times New Roman" w:eastAsia="Times New Roman" w:hAnsi="Times New Roman" w:cs="Times New Roman"/>
          <w:color w:val="000000"/>
          <w:sz w:val="28"/>
          <w:szCs w:val="28"/>
          <w:lang w:eastAsia="ru-RU"/>
        </w:rPr>
        <w:t>, (подразделений образовательных организаций)</w:t>
      </w:r>
      <w:r w:rsidRPr="00451FEB">
        <w:rPr>
          <w:rFonts w:ascii="Times New Roman" w:eastAsia="Times New Roman" w:hAnsi="Times New Roman" w:cs="Times New Roman"/>
          <w:color w:val="000000"/>
          <w:sz w:val="28"/>
          <w:szCs w:val="28"/>
          <w:lang w:eastAsia="ru-RU"/>
        </w:rPr>
        <w:t xml:space="preserve"> (заведующих, воспитателей, музыкальных руководителей, работников кухни, помощников воспитателей, уборщиков производственных и служебных помещений, рабочих по стирке и ремонту белья, сторожей). </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Совместные обязательства Сторон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4.3. Стороны добиваются: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4.3.1. Включения в проект решения Собрания представителей муниципального образования Киреевский район о бюджете на очередной финансовый год ассигнований на оплату труда и меры социальной поддержки работников, </w:t>
      </w:r>
      <w:r>
        <w:rPr>
          <w:rFonts w:ascii="Times New Roman" w:eastAsia="Times New Roman" w:hAnsi="Times New Roman" w:cs="Times New Roman"/>
          <w:color w:val="000000"/>
          <w:sz w:val="28"/>
          <w:szCs w:val="28"/>
          <w:lang w:eastAsia="ru-RU"/>
        </w:rPr>
        <w:t xml:space="preserve">в рамках федерального (регионального) законодательства </w:t>
      </w:r>
      <w:r w:rsidRPr="00451FEB">
        <w:rPr>
          <w:rFonts w:ascii="Times New Roman" w:eastAsia="Times New Roman" w:hAnsi="Times New Roman" w:cs="Times New Roman"/>
          <w:color w:val="000000"/>
          <w:sz w:val="28"/>
          <w:szCs w:val="28"/>
          <w:lang w:eastAsia="ru-RU"/>
        </w:rPr>
        <w:t xml:space="preserve">повышение (индексацию) их размеров, обеспечение предусмотренных законодательством социальных гарантий, в т.ч. на охрану труда и др. статьи расходов, связанных с обеспечением нормальных условий труда работников.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4.3.2. Обеспечения своевременного и в полном объеме снабжения топливно-энергетическими и водными ресурсами образовательных учреждений.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4.3.3. Запрещения отключения водо-, газо-, тепло- энергоснабжения образовательных учреждений из-за неуплаты коммунальных платежей в случаях задержки перечисления соответствующих бюджетных средств.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4.4. Стороны рекомендуют работодателям – руководителям образовательных учреждений: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4.4.1. При </w:t>
      </w:r>
      <w:r w:rsidR="00C4596A">
        <w:rPr>
          <w:rFonts w:ascii="Times New Roman" w:eastAsia="Times New Roman" w:hAnsi="Times New Roman" w:cs="Times New Roman"/>
          <w:color w:val="000000"/>
          <w:sz w:val="28"/>
          <w:szCs w:val="28"/>
          <w:lang w:eastAsia="ru-RU"/>
        </w:rPr>
        <w:t>рассмотрении вопроса</w:t>
      </w:r>
      <w:r w:rsidRPr="00451FEB">
        <w:rPr>
          <w:rFonts w:ascii="Times New Roman" w:eastAsia="Times New Roman" w:hAnsi="Times New Roman" w:cs="Times New Roman"/>
          <w:color w:val="000000"/>
          <w:sz w:val="28"/>
          <w:szCs w:val="28"/>
          <w:lang w:eastAsia="ru-RU"/>
        </w:rPr>
        <w:t xml:space="preserve"> о передаче в аренду зданий, помещений, сооружений, оборудования, находящихся в оперативном управлении учреждения, учитывать мнение работников или по их поручению выборного органа первичной профсоюзной организации, не допуская ухудшения условий труда и быта работников.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4.5. Стороны обязуются осуществлять анализ выполнения нормативных правовых актов, Соглашения, коллективных договоров, локальных нормативных актов учреждений образования, затрагивающих трудовые, социальные и экономические права работников. </w:t>
      </w:r>
    </w:p>
    <w:p w:rsidR="00F54279" w:rsidRDefault="00F54279" w:rsidP="00F54279">
      <w:pPr>
        <w:widowControl w:val="0"/>
        <w:spacing w:after="0" w:line="240" w:lineRule="auto"/>
        <w:ind w:firstLine="706"/>
        <w:jc w:val="center"/>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5. Оплата труда и нормы труда</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Совместные обязательства Сторон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Стороны признают, что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5.1. Единые рекомендации </w:t>
      </w:r>
      <w:r>
        <w:rPr>
          <w:rFonts w:ascii="Times New Roman" w:eastAsia="Times New Roman" w:hAnsi="Times New Roman" w:cs="Times New Roman"/>
          <w:color w:val="000000"/>
          <w:sz w:val="28"/>
          <w:szCs w:val="28"/>
          <w:lang w:eastAsia="ru-RU"/>
        </w:rPr>
        <w:t>Российской, областной</w:t>
      </w:r>
      <w:r w:rsidRPr="00451FEB">
        <w:rPr>
          <w:rFonts w:ascii="Times New Roman" w:eastAsia="Times New Roman" w:hAnsi="Times New Roman" w:cs="Times New Roman"/>
          <w:color w:val="000000"/>
          <w:sz w:val="28"/>
          <w:szCs w:val="28"/>
          <w:lang w:eastAsia="ru-RU"/>
        </w:rPr>
        <w:t xml:space="preserve"> трехсторонней комиссии по регулированию социально-трудовых отношений </w:t>
      </w:r>
      <w:r>
        <w:rPr>
          <w:rFonts w:ascii="Times New Roman" w:eastAsia="Times New Roman" w:hAnsi="Times New Roman" w:cs="Times New Roman"/>
          <w:color w:val="000000"/>
          <w:sz w:val="28"/>
          <w:szCs w:val="28"/>
          <w:lang w:eastAsia="ru-RU"/>
        </w:rPr>
        <w:t>учитываются</w:t>
      </w:r>
      <w:r w:rsidRPr="00451FEB">
        <w:rPr>
          <w:rFonts w:ascii="Times New Roman" w:eastAsia="Times New Roman" w:hAnsi="Times New Roman" w:cs="Times New Roman"/>
          <w:color w:val="000000"/>
          <w:sz w:val="28"/>
          <w:szCs w:val="28"/>
          <w:lang w:eastAsia="ru-RU"/>
        </w:rPr>
        <w:t xml:space="preserve"> при установлении на муниципальном уровне систем оплаты труда.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Системы оплаты труда работников муниципальных образовательных учреждений устанавливаются коллективными договорами, локальными нормативными актами в соответствии с федеральными законами и иными нормативными актами РФ, законами Тульской области</w:t>
      </w:r>
      <w:r w:rsidR="00C4596A">
        <w:rPr>
          <w:rFonts w:ascii="Times New Roman" w:eastAsia="Times New Roman" w:hAnsi="Times New Roman" w:cs="Times New Roman"/>
          <w:color w:val="000000"/>
          <w:sz w:val="28"/>
          <w:szCs w:val="28"/>
          <w:lang w:eastAsia="ru-RU"/>
        </w:rPr>
        <w:t>,</w:t>
      </w:r>
      <w:r w:rsidR="007D13BC">
        <w:rPr>
          <w:rFonts w:ascii="Times New Roman" w:eastAsia="Times New Roman" w:hAnsi="Times New Roman" w:cs="Times New Roman"/>
          <w:color w:val="FF0000"/>
          <w:sz w:val="28"/>
          <w:szCs w:val="28"/>
          <w:lang w:eastAsia="ru-RU"/>
        </w:rPr>
        <w:t xml:space="preserve"> </w:t>
      </w:r>
      <w:r w:rsidRPr="00451FEB">
        <w:rPr>
          <w:rFonts w:ascii="Times New Roman" w:eastAsia="Times New Roman" w:hAnsi="Times New Roman" w:cs="Times New Roman"/>
          <w:color w:val="000000"/>
          <w:sz w:val="28"/>
          <w:szCs w:val="28"/>
          <w:lang w:eastAsia="ru-RU"/>
        </w:rPr>
        <w:t xml:space="preserve">нормативными правовыми актами муниципального образования Киреевский район. </w:t>
      </w:r>
    </w:p>
    <w:p w:rsidR="007D13BC" w:rsidRPr="00C4596A" w:rsidRDefault="007D13BC" w:rsidP="00F54279">
      <w:pPr>
        <w:widowControl w:val="0"/>
        <w:spacing w:after="0" w:line="240" w:lineRule="auto"/>
        <w:ind w:firstLine="706"/>
        <w:jc w:val="both"/>
        <w:rPr>
          <w:rFonts w:ascii="Times New Roman" w:eastAsia="Times New Roman" w:hAnsi="Times New Roman" w:cs="Times New Roman"/>
          <w:sz w:val="28"/>
          <w:szCs w:val="28"/>
          <w:lang w:eastAsia="ru-RU"/>
        </w:rPr>
      </w:pPr>
      <w:r w:rsidRPr="00C4596A">
        <w:rPr>
          <w:rFonts w:ascii="Times New Roman" w:eastAsia="Times New Roman" w:hAnsi="Times New Roman" w:cs="Times New Roman"/>
          <w:sz w:val="28"/>
          <w:szCs w:val="28"/>
          <w:lang w:eastAsia="ru-RU"/>
        </w:rPr>
        <w:t>Фонд оплаты труда учреждения складывается из фонда окладов (должностных окладов), компенсационных и стимулирующих выплат.</w:t>
      </w:r>
    </w:p>
    <w:p w:rsidR="00F54279" w:rsidRPr="00C4596A" w:rsidRDefault="00F54279" w:rsidP="00F54279">
      <w:pPr>
        <w:widowControl w:val="0"/>
        <w:spacing w:after="0" w:line="240" w:lineRule="auto"/>
        <w:ind w:firstLine="706"/>
        <w:jc w:val="both"/>
        <w:rPr>
          <w:rFonts w:ascii="Times New Roman" w:eastAsia="Times New Roman" w:hAnsi="Times New Roman" w:cs="Times New Roman"/>
          <w:sz w:val="28"/>
          <w:szCs w:val="28"/>
          <w:lang w:eastAsia="ru-RU"/>
        </w:rPr>
      </w:pPr>
      <w:r w:rsidRPr="00451FEB">
        <w:rPr>
          <w:rFonts w:ascii="Times New Roman" w:eastAsia="Times New Roman" w:hAnsi="Times New Roman" w:cs="Times New Roman"/>
          <w:color w:val="000000"/>
          <w:sz w:val="28"/>
          <w:szCs w:val="28"/>
          <w:lang w:eastAsia="ru-RU"/>
        </w:rPr>
        <w:t xml:space="preserve">5.2. Порядок и условия оплаты труда работников муниципальных образовательных учреждений регулируются Положением об оплате труда, разработанным в образовательном учреждении в соответствии с трудовым законодательством и принятыми Администрацией нормативными правовыми актами, содержащими нормы трудового права. </w:t>
      </w:r>
      <w:r w:rsidR="00E7779E" w:rsidRPr="00C4596A">
        <w:rPr>
          <w:rFonts w:ascii="Times New Roman" w:eastAsia="Times New Roman" w:hAnsi="Times New Roman" w:cs="Times New Roman"/>
          <w:sz w:val="28"/>
          <w:szCs w:val="28"/>
          <w:lang w:eastAsia="ru-RU"/>
        </w:rPr>
        <w:t>Положение об оплате труда работников образовательного учреждения является приложением к коллективному договору.</w:t>
      </w:r>
    </w:p>
    <w:p w:rsidR="00C4596A" w:rsidRDefault="00F54279" w:rsidP="00F54279">
      <w:pPr>
        <w:widowControl w:val="0"/>
        <w:spacing w:after="0" w:line="240" w:lineRule="auto"/>
        <w:ind w:firstLine="706"/>
        <w:jc w:val="both"/>
        <w:rPr>
          <w:rFonts w:ascii="Times New Roman" w:eastAsia="Times New Roman" w:hAnsi="Times New Roman" w:cs="Times New Roman"/>
          <w:color w:val="FF0000"/>
          <w:sz w:val="28"/>
          <w:szCs w:val="28"/>
          <w:lang w:eastAsia="ru-RU"/>
        </w:rPr>
      </w:pPr>
      <w:r w:rsidRPr="00451FEB">
        <w:rPr>
          <w:rFonts w:ascii="Times New Roman" w:eastAsia="Times New Roman" w:hAnsi="Times New Roman" w:cs="Times New Roman"/>
          <w:color w:val="000000"/>
          <w:sz w:val="28"/>
          <w:szCs w:val="28"/>
          <w:lang w:eastAsia="ru-RU"/>
        </w:rPr>
        <w:t xml:space="preserve">5.3. Установление стимулирующих </w:t>
      </w:r>
      <w:r w:rsidR="00013C47">
        <w:rPr>
          <w:rFonts w:ascii="Times New Roman" w:eastAsia="Times New Roman" w:hAnsi="Times New Roman" w:cs="Times New Roman"/>
          <w:color w:val="000000"/>
          <w:sz w:val="28"/>
          <w:szCs w:val="28"/>
          <w:lang w:eastAsia="ru-RU"/>
        </w:rPr>
        <w:t xml:space="preserve">выплат </w:t>
      </w:r>
      <w:r w:rsidRPr="00451FEB">
        <w:rPr>
          <w:rFonts w:ascii="Times New Roman" w:eastAsia="Times New Roman" w:hAnsi="Times New Roman" w:cs="Times New Roman"/>
          <w:color w:val="000000"/>
          <w:sz w:val="28"/>
          <w:szCs w:val="28"/>
          <w:lang w:eastAsia="ru-RU"/>
        </w:rPr>
        <w:t>работник</w:t>
      </w:r>
      <w:r w:rsidR="00013C47">
        <w:rPr>
          <w:rFonts w:ascii="Times New Roman" w:eastAsia="Times New Roman" w:hAnsi="Times New Roman" w:cs="Times New Roman"/>
          <w:color w:val="000000"/>
          <w:sz w:val="28"/>
          <w:szCs w:val="28"/>
          <w:lang w:eastAsia="ru-RU"/>
        </w:rPr>
        <w:t>ам</w:t>
      </w:r>
      <w:r w:rsidRPr="00451FEB">
        <w:rPr>
          <w:rFonts w:ascii="Times New Roman" w:eastAsia="Times New Roman" w:hAnsi="Times New Roman" w:cs="Times New Roman"/>
          <w:color w:val="000000"/>
          <w:sz w:val="28"/>
          <w:szCs w:val="28"/>
          <w:lang w:eastAsia="ru-RU"/>
        </w:rPr>
        <w:t xml:space="preserve"> муниципальных образовательных учреждений осуществляется с учетом мнения соответствующего органа профсоюзной организации на основании разработанного образовательным учреждением </w:t>
      </w:r>
      <w:r w:rsidR="00E1351F">
        <w:rPr>
          <w:rFonts w:ascii="Times New Roman" w:eastAsia="Times New Roman" w:hAnsi="Times New Roman" w:cs="Times New Roman"/>
          <w:color w:val="000000"/>
          <w:sz w:val="28"/>
          <w:szCs w:val="28"/>
          <w:lang w:eastAsia="ru-RU"/>
        </w:rPr>
        <w:t xml:space="preserve">локального акта </w:t>
      </w:r>
      <w:r w:rsidRPr="00451FEB">
        <w:rPr>
          <w:rFonts w:ascii="Times New Roman" w:eastAsia="Times New Roman" w:hAnsi="Times New Roman" w:cs="Times New Roman"/>
          <w:color w:val="000000"/>
          <w:sz w:val="28"/>
          <w:szCs w:val="28"/>
          <w:lang w:eastAsia="ru-RU"/>
        </w:rPr>
        <w:t>в соответствии с законодательством и действующими</w:t>
      </w:r>
      <w:r w:rsidR="00E7779E">
        <w:rPr>
          <w:rFonts w:ascii="Times New Roman" w:eastAsia="Times New Roman" w:hAnsi="Times New Roman" w:cs="Times New Roman"/>
          <w:color w:val="000000"/>
          <w:sz w:val="28"/>
          <w:szCs w:val="28"/>
          <w:lang w:eastAsia="ru-RU"/>
        </w:rPr>
        <w:t xml:space="preserve"> нормативными правовыми актами</w:t>
      </w:r>
      <w:r w:rsidR="00C4596A">
        <w:rPr>
          <w:rFonts w:ascii="Times New Roman" w:eastAsia="Times New Roman" w:hAnsi="Times New Roman" w:cs="Times New Roman"/>
          <w:color w:val="000000"/>
          <w:sz w:val="28"/>
          <w:szCs w:val="28"/>
          <w:lang w:eastAsia="ru-RU"/>
        </w:rPr>
        <w:t>.</w:t>
      </w:r>
      <w:r w:rsidR="00E7779E">
        <w:rPr>
          <w:rFonts w:ascii="Times New Roman" w:eastAsia="Times New Roman" w:hAnsi="Times New Roman" w:cs="Times New Roman"/>
          <w:color w:val="000000"/>
          <w:sz w:val="28"/>
          <w:szCs w:val="28"/>
          <w:lang w:eastAsia="ru-RU"/>
        </w:rPr>
        <w:t xml:space="preserve">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5.4. Оплата труда работников, занятых на тяжелых работах, работах с вредными и (или) опасными и иными особыми условиями труда, производится в повышенном размере по сравнению с должностными окладами (окладами), установленными для различных видов работ с нормальными условиями труда, но не ниже размеров, установленных Перечнем работ </w:t>
      </w:r>
      <w:r>
        <w:rPr>
          <w:rFonts w:ascii="Times New Roman" w:eastAsia="Times New Roman" w:hAnsi="Times New Roman" w:cs="Times New Roman"/>
          <w:color w:val="000000"/>
          <w:sz w:val="28"/>
          <w:szCs w:val="28"/>
          <w:lang w:eastAsia="ru-RU"/>
        </w:rPr>
        <w:t xml:space="preserve">с </w:t>
      </w:r>
      <w:r w:rsidRPr="00451FEB">
        <w:rPr>
          <w:rFonts w:ascii="Times New Roman" w:eastAsia="Times New Roman" w:hAnsi="Times New Roman" w:cs="Times New Roman"/>
          <w:color w:val="000000"/>
          <w:sz w:val="28"/>
          <w:szCs w:val="28"/>
          <w:lang w:eastAsia="ru-RU"/>
        </w:rPr>
        <w:t>неблагоприятными условиями труда, на которых устанавливаются доплаты рабочим, специалистам с тяжелыми и вредными, особо тяжелыми</w:t>
      </w:r>
      <w:r>
        <w:rPr>
          <w:rFonts w:ascii="Times New Roman" w:eastAsia="Times New Roman" w:hAnsi="Times New Roman" w:cs="Times New Roman"/>
          <w:color w:val="000000"/>
          <w:sz w:val="28"/>
          <w:szCs w:val="28"/>
          <w:lang w:eastAsia="ru-RU"/>
        </w:rPr>
        <w:t xml:space="preserve"> и особо вредными</w:t>
      </w:r>
      <w:r w:rsidRPr="00451FEB">
        <w:rPr>
          <w:rFonts w:ascii="Times New Roman" w:eastAsia="Times New Roman" w:hAnsi="Times New Roman" w:cs="Times New Roman"/>
          <w:color w:val="000000"/>
          <w:sz w:val="28"/>
          <w:szCs w:val="28"/>
          <w:lang w:eastAsia="ru-RU"/>
        </w:rPr>
        <w:t xml:space="preserve"> условиями труда, утвержденным приказом Гособразования СССР от 20.08.1990 г. №579 на основании Типовых перечней работ с тяжелыми и вредными, особо тяжелыми и особо вредными условиями труда, при работе в которых работник вправе получать доплаты, утвержденными постановлениями Госкомтруда СССР и Секретариата ВЦСПС.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Работодатель по согласованию с выборным органом первичной профсоюзной организации в соответствии со ст.ст. 8, 135 Трудового кодекса РФ, постановлением Правительства РФ от 20.11.2008 № 870 принимает локальные нормативные акты, устанавливающие конкретный размер доплат всем работникам, занятым на работах, предусмотренных указанным Перечнем, если в установленном порядке не дано заключения о полном соответствии рабочего места, где выполняется работа, включенная в этот Перечень, требованиям безопасности.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Выплаты компенсационного характера устанавливаются к окладам (должностным окладам) работников в виде надбавок и доплат.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5</w:t>
      </w:r>
      <w:r w:rsidRPr="00451FEB">
        <w:rPr>
          <w:rFonts w:ascii="Times New Roman" w:eastAsia="Times New Roman" w:hAnsi="Times New Roman" w:cs="Times New Roman"/>
          <w:color w:val="000000"/>
          <w:sz w:val="28"/>
          <w:szCs w:val="28"/>
          <w:lang w:eastAsia="ru-RU"/>
        </w:rPr>
        <w:t xml:space="preserve">. Стороны рекомендуют образовательным учреждениям включать в коллективные договоры положения: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об установлении конкретных сроков выплат заработной платы работникам образовательных учреждений;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о сохранении заработной платы в полном размере за работниками, участвующими в забастовках ввиду невыполнения соглашений и коллективных договоров, по поводу установления и изменения условий труда (включая заработную плату);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об установлении размера денежной компенсации, выплачиваемой работодателем работнику за задержку выплаты заработной платы и других выплат, причитающихся работнику;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о сохранении заработной платы в полном размере в период отмены учебных занятий (образовательного процесса) для обучающихся по санитарно-эпидемиологическим, климатическим и другим основаниям;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о конкретных размерах: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 повышения оплаты труда работников, занятых на работах с тяжелыми, вредными, условиями труда (до 12 процентов к должностному окладу (ставке), особо тяжелыми и особо вредными условиями труда (до 24 процентов к должностному окладу (ставке);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2) повышения оплаты труда за работу в ночное время (не ниже 35 процентов должностного оклада (ставки) за каждый час работы в ночное время;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3) за работу в выходной и нерабочий праздничный день, но не менее чем в двойном размере;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4) оплаты за сверхурочную работу (за первые два часа работы не менее чем в полуторном размере, за последующие часы – не менее чем в двойном), в т.ч. за переработку рабочего времени воспитателей, помощников воспитателей вследствие неявки сменяющего работника или родителей, работу в оздоровительных лагерях, осуществляемую за пределами рабочего времени,</w:t>
      </w:r>
      <w:r>
        <w:rPr>
          <w:rFonts w:ascii="Times New Roman" w:eastAsia="Times New Roman" w:hAnsi="Times New Roman" w:cs="Times New Roman"/>
          <w:color w:val="000000"/>
          <w:sz w:val="28"/>
          <w:szCs w:val="28"/>
          <w:lang w:eastAsia="ru-RU"/>
        </w:rPr>
        <w:t xml:space="preserve"> установленного графиками работ в пределах фонда оплаты труда;</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надбавки за </w:t>
      </w:r>
      <w:r w:rsidRPr="00451FEB">
        <w:rPr>
          <w:rFonts w:ascii="Times New Roman" w:eastAsia="Times New Roman" w:hAnsi="Times New Roman" w:cs="Times New Roman"/>
          <w:color w:val="000000"/>
          <w:sz w:val="28"/>
          <w:szCs w:val="28"/>
          <w:lang w:eastAsia="ru-RU"/>
        </w:rPr>
        <w:t xml:space="preserve"> Почетную грамоту Министерства образования и науки Российской Федерации – в размере не менее 5% к должностному окладу.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6</w:t>
      </w:r>
      <w:r w:rsidRPr="00451FEB">
        <w:rPr>
          <w:rFonts w:ascii="Times New Roman" w:eastAsia="Times New Roman" w:hAnsi="Times New Roman" w:cs="Times New Roman"/>
          <w:color w:val="000000"/>
          <w:sz w:val="28"/>
          <w:szCs w:val="28"/>
          <w:lang w:eastAsia="ru-RU"/>
        </w:rPr>
        <w:t xml:space="preserve">. Стороны рекомендуют образовательным учреждениям принять Положение об оплате труда работников.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7</w:t>
      </w:r>
      <w:r w:rsidRPr="00451FEB">
        <w:rPr>
          <w:rFonts w:ascii="Times New Roman" w:eastAsia="Times New Roman" w:hAnsi="Times New Roman" w:cs="Times New Roman"/>
          <w:color w:val="000000"/>
          <w:sz w:val="28"/>
          <w:szCs w:val="28"/>
          <w:lang w:eastAsia="ru-RU"/>
        </w:rPr>
        <w:t xml:space="preserve">. Стороны признают, что заработная плата за работниками сохраняется в полном объеме при условии включения этих положений в коллективные договоры: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на период приостановления работы в случае задержки выплаты заработной платы;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за время простоя по причинам, не зависящим от работника и работодателя;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на период вынужденного прогула по вине работодателя;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на время приостановления деятельности учреждения вследствие нарушения законодательства об охране труда не по вине работника.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8</w:t>
      </w:r>
      <w:r w:rsidRPr="00451FEB">
        <w:rPr>
          <w:rFonts w:ascii="Times New Roman" w:eastAsia="Times New Roman" w:hAnsi="Times New Roman" w:cs="Times New Roman"/>
          <w:color w:val="000000"/>
          <w:sz w:val="28"/>
          <w:szCs w:val="28"/>
          <w:lang w:eastAsia="ru-RU"/>
        </w:rPr>
        <w:t xml:space="preserve">. Стороны </w:t>
      </w:r>
      <w:r w:rsidR="006556D2">
        <w:rPr>
          <w:rFonts w:ascii="Times New Roman" w:eastAsia="Times New Roman" w:hAnsi="Times New Roman" w:cs="Times New Roman"/>
          <w:color w:val="000000"/>
          <w:sz w:val="28"/>
          <w:szCs w:val="28"/>
          <w:lang w:eastAsia="ru-RU"/>
        </w:rPr>
        <w:t>договорились, что по</w:t>
      </w:r>
      <w:r w:rsidRPr="00451FEB">
        <w:rPr>
          <w:rFonts w:ascii="Times New Roman" w:eastAsia="Times New Roman" w:hAnsi="Times New Roman" w:cs="Times New Roman"/>
          <w:color w:val="000000"/>
          <w:sz w:val="28"/>
          <w:szCs w:val="28"/>
          <w:lang w:eastAsia="ru-RU"/>
        </w:rPr>
        <w:t xml:space="preserve">собие по временной нетрудоспособности вследствие заболевания или травмы за первые три дня нетрудоспособности работника выплачивается за счет средств работодателя. </w:t>
      </w:r>
    </w:p>
    <w:p w:rsidR="00C4596A" w:rsidRDefault="00C4596A"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9</w:t>
      </w:r>
      <w:r w:rsidRPr="00451FEB">
        <w:rPr>
          <w:rFonts w:ascii="Times New Roman" w:eastAsia="Times New Roman" w:hAnsi="Times New Roman" w:cs="Times New Roman"/>
          <w:color w:val="000000"/>
          <w:sz w:val="28"/>
          <w:szCs w:val="28"/>
          <w:lang w:eastAsia="ru-RU"/>
        </w:rPr>
        <w:t xml:space="preserve">. Стороны договорились: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прилагать совместные усилия для обеспечения объективности и широкой гласности в вопросах, касающихся порядка установления и размеров оплаты труда;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проводить обсуждение обращений и предложений, связанных с </w:t>
      </w:r>
      <w:r>
        <w:rPr>
          <w:rFonts w:ascii="Times New Roman" w:eastAsia="Times New Roman" w:hAnsi="Times New Roman" w:cs="Times New Roman"/>
          <w:color w:val="000000"/>
          <w:sz w:val="28"/>
          <w:szCs w:val="28"/>
          <w:lang w:eastAsia="ru-RU"/>
        </w:rPr>
        <w:t>изменениями</w:t>
      </w:r>
      <w:r w:rsidRPr="00451FEB">
        <w:rPr>
          <w:rFonts w:ascii="Times New Roman" w:eastAsia="Times New Roman" w:hAnsi="Times New Roman" w:cs="Times New Roman"/>
          <w:color w:val="000000"/>
          <w:sz w:val="28"/>
          <w:szCs w:val="28"/>
          <w:lang w:eastAsia="ru-RU"/>
        </w:rPr>
        <w:t xml:space="preserve"> новой системы оплаты труда работников муниципальных образовательных учреждений. </w:t>
      </w:r>
    </w:p>
    <w:p w:rsidR="003C759A" w:rsidRDefault="003C759A"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Обязательства Администрации</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10</w:t>
      </w:r>
      <w:r w:rsidRPr="00451FEB">
        <w:rPr>
          <w:rFonts w:ascii="Times New Roman" w:eastAsia="Times New Roman" w:hAnsi="Times New Roman" w:cs="Times New Roman"/>
          <w:color w:val="000000"/>
          <w:sz w:val="28"/>
          <w:szCs w:val="28"/>
          <w:lang w:eastAsia="ru-RU"/>
        </w:rPr>
        <w:t xml:space="preserve">. Администрация обеспечивает: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10</w:t>
      </w:r>
      <w:r w:rsidRPr="00451FEB">
        <w:rPr>
          <w:rFonts w:ascii="Times New Roman" w:eastAsia="Times New Roman" w:hAnsi="Times New Roman" w:cs="Times New Roman"/>
          <w:color w:val="000000"/>
          <w:sz w:val="28"/>
          <w:szCs w:val="28"/>
          <w:lang w:eastAsia="ru-RU"/>
        </w:rPr>
        <w:t>.1. Выплату заработной платы работникам образовательных учреждений не реже, чем 5 и 20 числа каждого месяца. Заработная плата выплачивается работнику, как правило, в месте выполнения им работы либо перечисляется на указанный работником счет в банке на условиях, определенных коллективным договором или трудовым договором.</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10</w:t>
      </w:r>
      <w:r w:rsidRPr="00451FEB">
        <w:rPr>
          <w:rFonts w:ascii="Times New Roman" w:eastAsia="Times New Roman" w:hAnsi="Times New Roman" w:cs="Times New Roman"/>
          <w:color w:val="000000"/>
          <w:sz w:val="28"/>
          <w:szCs w:val="28"/>
          <w:lang w:eastAsia="ru-RU"/>
        </w:rPr>
        <w:t xml:space="preserve">.2. Своевременную и в полном объеме выплату заработной платы работникам образования с учетом доплат и надбавок, предусмотренных законодательством Российской Федерации, Тульской области, иными нормативными правовыми актами, содержащими нормы трудового права, соглашениями, коллективными договорами образовательных учреждений, а также социальных выплат. </w:t>
      </w:r>
    </w:p>
    <w:p w:rsidR="00F54279" w:rsidRPr="00B22DF5"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w:t>
      </w:r>
      <w:r>
        <w:rPr>
          <w:rFonts w:ascii="Times New Roman" w:eastAsia="Times New Roman" w:hAnsi="Times New Roman" w:cs="Times New Roman"/>
          <w:color w:val="000000"/>
          <w:sz w:val="28"/>
          <w:szCs w:val="28"/>
          <w:lang w:eastAsia="ru-RU"/>
        </w:rPr>
        <w:t>10</w:t>
      </w:r>
      <w:r w:rsidRPr="00451FEB">
        <w:rPr>
          <w:rFonts w:ascii="Times New Roman" w:eastAsia="Times New Roman" w:hAnsi="Times New Roman" w:cs="Times New Roman"/>
          <w:color w:val="000000"/>
          <w:sz w:val="28"/>
          <w:szCs w:val="28"/>
          <w:lang w:eastAsia="ru-RU"/>
        </w:rPr>
        <w:t>.3. Выплату единовременного пособия в размере должностного оклада работникам муниципальных образовательных учреждений пр</w:t>
      </w:r>
      <w:r>
        <w:rPr>
          <w:rFonts w:ascii="Times New Roman" w:eastAsia="Times New Roman" w:hAnsi="Times New Roman" w:cs="Times New Roman"/>
          <w:color w:val="000000"/>
          <w:sz w:val="28"/>
          <w:szCs w:val="28"/>
          <w:lang w:eastAsia="ru-RU"/>
        </w:rPr>
        <w:t>и выходе на пенсию по старости в пределах фонда оплаты труда.</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FA25F3"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Профсоюза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5.11. Осуществляет контроль за своевременной выплатой заработной платы работникам образования, денежной компенсации на книгоиздательскую продукцию и периодические издания, пособия на санаторно-курортное лечение и др. выплат.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5.12. Проводит с участием специалистов Администрации</w:t>
      </w:r>
      <w:r>
        <w:rPr>
          <w:rFonts w:ascii="Times New Roman" w:eastAsia="Times New Roman" w:hAnsi="Times New Roman" w:cs="Times New Roman"/>
          <w:color w:val="000000"/>
          <w:sz w:val="28"/>
          <w:szCs w:val="28"/>
          <w:lang w:eastAsia="ru-RU"/>
        </w:rPr>
        <w:t>, Комитета</w:t>
      </w:r>
      <w:r w:rsidRPr="00451FEB">
        <w:rPr>
          <w:rFonts w:ascii="Times New Roman" w:eastAsia="Times New Roman" w:hAnsi="Times New Roman" w:cs="Times New Roman"/>
          <w:color w:val="000000"/>
          <w:sz w:val="28"/>
          <w:szCs w:val="28"/>
          <w:lang w:eastAsia="ru-RU"/>
        </w:rPr>
        <w:t xml:space="preserve"> консультации, учебу профактива по включению раздела «Оплата труда» в коллективные договоры учреждений образования.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5.13. Анализирует состояние выплаты заработной платы и </w:t>
      </w:r>
      <w:r>
        <w:rPr>
          <w:rFonts w:ascii="Times New Roman" w:eastAsia="Times New Roman" w:hAnsi="Times New Roman" w:cs="Times New Roman"/>
          <w:color w:val="000000"/>
          <w:sz w:val="28"/>
          <w:szCs w:val="28"/>
          <w:lang w:eastAsia="ru-RU"/>
        </w:rPr>
        <w:t xml:space="preserve">при необходимости </w:t>
      </w:r>
      <w:r w:rsidRPr="00451FEB">
        <w:rPr>
          <w:rFonts w:ascii="Times New Roman" w:eastAsia="Times New Roman" w:hAnsi="Times New Roman" w:cs="Times New Roman"/>
          <w:color w:val="000000"/>
          <w:sz w:val="28"/>
          <w:szCs w:val="28"/>
          <w:lang w:eastAsia="ru-RU"/>
        </w:rPr>
        <w:t xml:space="preserve">направляет материалы в Государственную инспекцию труда в Тульской области по принятию мер по восстановлению нарушенных прав работников.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5.14. Рекомендует выборному органу первичной профсоюзной организации не позднее пяти рабочих дней со дня получения от работодателя проектов (проекта) локальных нормативных актов, касающихся оплаты труда работников, направлять работодателю решение профсоюзного органа по проектам (проекту) локальных нормативных актов в письменной форме. </w:t>
      </w:r>
    </w:p>
    <w:p w:rsidR="00F54279" w:rsidRPr="006D33E7"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5.15. Вносит предложения главе Администрации по установлени</w:t>
      </w:r>
      <w:r>
        <w:rPr>
          <w:rFonts w:ascii="Times New Roman" w:eastAsia="Times New Roman" w:hAnsi="Times New Roman" w:cs="Times New Roman"/>
          <w:color w:val="000000"/>
          <w:sz w:val="28"/>
          <w:szCs w:val="28"/>
          <w:lang w:eastAsia="ru-RU"/>
        </w:rPr>
        <w:t>ю</w:t>
      </w:r>
      <w:r w:rsidRPr="00451FEB">
        <w:rPr>
          <w:rFonts w:ascii="Times New Roman" w:eastAsia="Times New Roman" w:hAnsi="Times New Roman" w:cs="Times New Roman"/>
          <w:color w:val="000000"/>
          <w:sz w:val="28"/>
          <w:szCs w:val="28"/>
          <w:lang w:eastAsia="ru-RU"/>
        </w:rPr>
        <w:t xml:space="preserve"> порядка выплаты единовременного пособия работникам муниципальных образовательных учреждений при выходе на пенсию по старости. </w:t>
      </w:r>
    </w:p>
    <w:p w:rsidR="00F54279" w:rsidRDefault="00F54279" w:rsidP="00F54279">
      <w:pPr>
        <w:widowControl w:val="0"/>
        <w:spacing w:after="0" w:line="240" w:lineRule="auto"/>
        <w:ind w:firstLine="706"/>
        <w:jc w:val="center"/>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6. Рабочее время и время отдыха</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Совместные обязательства Сторон</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Стороны согласились, что </w:t>
      </w:r>
    </w:p>
    <w:p w:rsidR="00356EF8" w:rsidRDefault="00F54279" w:rsidP="00356EF8">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6.1. Режим рабочего времени учителей, преподавателей, педагогов дополнительного образования, тренеров-преподавателей, состоящего при выполнении должностных обязанностей из нормируемой его части и части рабочего времени, не имеющего четких границ, устанавливается правилами внутреннего трудового распорядка, коллективным договором, локальными нормативными актами образовательного учреждения, принимаемыми в соответствии с Трудовым кодексом Российской Федерации, приказом Минобрнауки России от </w:t>
      </w:r>
      <w:r w:rsidR="00356EF8">
        <w:rPr>
          <w:rFonts w:ascii="Times New Roman" w:eastAsia="Times New Roman" w:hAnsi="Times New Roman" w:cs="Times New Roman"/>
          <w:color w:val="000000"/>
          <w:sz w:val="28"/>
          <w:szCs w:val="28"/>
          <w:lang w:eastAsia="ru-RU"/>
        </w:rPr>
        <w:t>11</w:t>
      </w:r>
      <w:r w:rsidR="00A0662D">
        <w:rPr>
          <w:rFonts w:ascii="Times New Roman" w:eastAsia="Times New Roman" w:hAnsi="Times New Roman" w:cs="Times New Roman"/>
          <w:color w:val="000000"/>
          <w:sz w:val="28"/>
          <w:szCs w:val="28"/>
          <w:lang w:eastAsia="ru-RU"/>
        </w:rPr>
        <w:t>.</w:t>
      </w:r>
      <w:r w:rsidR="00356EF8">
        <w:rPr>
          <w:rFonts w:ascii="Times New Roman" w:eastAsia="Times New Roman" w:hAnsi="Times New Roman" w:cs="Times New Roman"/>
          <w:color w:val="000000"/>
          <w:sz w:val="28"/>
          <w:szCs w:val="28"/>
          <w:lang w:eastAsia="ru-RU"/>
        </w:rPr>
        <w:t>05</w:t>
      </w:r>
      <w:r w:rsidR="00A0662D">
        <w:rPr>
          <w:rFonts w:ascii="Times New Roman" w:eastAsia="Times New Roman" w:hAnsi="Times New Roman" w:cs="Times New Roman"/>
          <w:color w:val="000000"/>
          <w:sz w:val="28"/>
          <w:szCs w:val="28"/>
          <w:lang w:eastAsia="ru-RU"/>
        </w:rPr>
        <w:t>.201</w:t>
      </w:r>
      <w:r w:rsidR="00356EF8">
        <w:rPr>
          <w:rFonts w:ascii="Times New Roman" w:eastAsia="Times New Roman" w:hAnsi="Times New Roman" w:cs="Times New Roman"/>
          <w:color w:val="000000"/>
          <w:sz w:val="28"/>
          <w:szCs w:val="28"/>
          <w:lang w:eastAsia="ru-RU"/>
        </w:rPr>
        <w:t>6</w:t>
      </w:r>
      <w:r w:rsidR="00A0662D">
        <w:rPr>
          <w:rFonts w:ascii="Times New Roman" w:eastAsia="Times New Roman" w:hAnsi="Times New Roman" w:cs="Times New Roman"/>
          <w:color w:val="000000"/>
          <w:sz w:val="28"/>
          <w:szCs w:val="28"/>
          <w:lang w:eastAsia="ru-RU"/>
        </w:rPr>
        <w:t xml:space="preserve"> № </w:t>
      </w:r>
      <w:r w:rsidR="00356EF8">
        <w:rPr>
          <w:rFonts w:ascii="Times New Roman" w:eastAsia="Times New Roman" w:hAnsi="Times New Roman" w:cs="Times New Roman"/>
          <w:color w:val="000000"/>
          <w:sz w:val="28"/>
          <w:szCs w:val="28"/>
          <w:lang w:eastAsia="ru-RU"/>
        </w:rPr>
        <w:t>536</w:t>
      </w:r>
      <w:r w:rsidR="00A0662D">
        <w:rPr>
          <w:rFonts w:ascii="Times New Roman" w:eastAsia="Times New Roman" w:hAnsi="Times New Roman" w:cs="Times New Roman"/>
          <w:color w:val="000000"/>
          <w:sz w:val="28"/>
          <w:szCs w:val="28"/>
          <w:lang w:eastAsia="ru-RU"/>
        </w:rPr>
        <w:t xml:space="preserve"> </w:t>
      </w:r>
      <w:r w:rsidR="00356EF8" w:rsidRPr="00356EF8">
        <w:rPr>
          <w:rFonts w:ascii="Times New Roman" w:eastAsia="Times New Roman" w:hAnsi="Times New Roman" w:cs="Times New Roman"/>
          <w:color w:val="000000"/>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F54279" w:rsidRPr="00451FEB" w:rsidRDefault="00F54279" w:rsidP="00356EF8">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6.2. Привлечение отдельных работников образовательных учреждений к работе в выходные и праздничные дни допускается в исключительных случаях, предусмотренных трудовым законодательством, с письменного согласия работника и выборного органа первичной профсоюзной организации по письменному приказу работодателя.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Работа в выходной и нерабочий праздничный день оплачивается не менее чем в двойном размере. По желанию работника, работавшего в выходной или нерабочий праздничный день, ему может быть представлен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6.3. Время каникул, не совпадающее с оплачиваемым отпуском, считать рабочим временем работников образовательных учреждений. В эти периоды работодатель вправе привлекать педагогических работников к педагогической и организационной работе в пределах времени, не превышающего их учебной нагрузки до начала каникул, в соответствии с графиком работы.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6.4. Порядок предоставления ежегодных оплачиваемых отпусков устанавливается работодателем по согласованию с выборным органом профсоюзной организации с учетом необходимости обеспечения нормальной работы учреждения и благоприятных условий для отдыха работников.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Заработная плата за все время отпуска выплачивается не позднее чем за три дня до его начала.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6.5. Право на ежегодный основной оплачиваемый отпуск полной продолжительности возникает у работника по истечении шести месяцев его непрерывной работы.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Порядок исчисления средней заработной платы для оплаты отпусков определяется в соответствии со ст</w:t>
      </w:r>
      <w:r w:rsidR="00292CF8">
        <w:rPr>
          <w:rFonts w:ascii="Times New Roman" w:eastAsia="Times New Roman" w:hAnsi="Times New Roman" w:cs="Times New Roman"/>
          <w:color w:val="000000"/>
          <w:sz w:val="28"/>
          <w:szCs w:val="28"/>
          <w:lang w:eastAsia="ru-RU"/>
        </w:rPr>
        <w:t>атьей</w:t>
      </w:r>
      <w:r w:rsidRPr="00451FEB">
        <w:rPr>
          <w:rFonts w:ascii="Times New Roman" w:eastAsia="Times New Roman" w:hAnsi="Times New Roman" w:cs="Times New Roman"/>
          <w:color w:val="000000"/>
          <w:sz w:val="28"/>
          <w:szCs w:val="28"/>
          <w:lang w:eastAsia="ru-RU"/>
        </w:rPr>
        <w:t xml:space="preserve"> 139 ТК РФ.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6.6. Работникам, занятым на работах с вредными и (или) опасными условиями труда, предоставля</w:t>
      </w:r>
      <w:r>
        <w:rPr>
          <w:rFonts w:ascii="Times New Roman" w:eastAsia="Times New Roman" w:hAnsi="Times New Roman" w:cs="Times New Roman"/>
          <w:color w:val="000000"/>
          <w:sz w:val="28"/>
          <w:szCs w:val="28"/>
          <w:lang w:eastAsia="ru-RU"/>
        </w:rPr>
        <w:t>ю</w:t>
      </w:r>
      <w:r w:rsidRPr="00451FEB">
        <w:rPr>
          <w:rFonts w:ascii="Times New Roman" w:eastAsia="Times New Roman" w:hAnsi="Times New Roman" w:cs="Times New Roman"/>
          <w:color w:val="000000"/>
          <w:sz w:val="28"/>
          <w:szCs w:val="28"/>
          <w:lang w:eastAsia="ru-RU"/>
        </w:rPr>
        <w:t xml:space="preserve">тся ежегодные дополнительные оплачиваемые отпуска в соответствии со Списком производств, цехов, профессий и должностей с вредными условиями труда, работа которых дает право на дополнительный отпуск и сокращенный рабочий день, утвержденный постановлением Госкомтруда СССР и Президиума ВЦСПС от 25 октября 1974 г. №298/П-22 с последующими изменениями и дополнениями.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6.7. Учреждение с учетом производственных возможностей предоставляет работникам дополнительные оплачиваемые отпуска, которые присоединяются к ежегодному основному отпуску. Условия предоставления и длительность дополнительных оплачиваемых отпусков фиксируются в коллективном договоре образовательного учреждени</w:t>
      </w:r>
      <w:r w:rsidR="007B5FBB">
        <w:rPr>
          <w:rFonts w:ascii="Times New Roman" w:eastAsia="Times New Roman" w:hAnsi="Times New Roman" w:cs="Times New Roman"/>
          <w:color w:val="000000"/>
          <w:sz w:val="28"/>
          <w:szCs w:val="28"/>
          <w:lang w:eastAsia="ru-RU"/>
        </w:rPr>
        <w:t xml:space="preserve">я в соответствии с Положением об </w:t>
      </w:r>
      <w:r w:rsidRPr="00451FEB">
        <w:rPr>
          <w:rFonts w:ascii="Times New Roman" w:eastAsia="Times New Roman" w:hAnsi="Times New Roman" w:cs="Times New Roman"/>
          <w:color w:val="000000"/>
          <w:sz w:val="28"/>
          <w:szCs w:val="28"/>
          <w:lang w:eastAsia="ru-RU"/>
        </w:rPr>
        <w:t>оплат</w:t>
      </w:r>
      <w:r w:rsidR="007B5FBB">
        <w:rPr>
          <w:rFonts w:ascii="Times New Roman" w:eastAsia="Times New Roman" w:hAnsi="Times New Roman" w:cs="Times New Roman"/>
          <w:color w:val="000000"/>
          <w:sz w:val="28"/>
          <w:szCs w:val="28"/>
          <w:lang w:eastAsia="ru-RU"/>
        </w:rPr>
        <w:t>е</w:t>
      </w:r>
      <w:r w:rsidRPr="00451FEB">
        <w:rPr>
          <w:rFonts w:ascii="Times New Roman" w:eastAsia="Times New Roman" w:hAnsi="Times New Roman" w:cs="Times New Roman"/>
          <w:color w:val="000000"/>
          <w:sz w:val="28"/>
          <w:szCs w:val="28"/>
          <w:lang w:eastAsia="ru-RU"/>
        </w:rPr>
        <w:t xml:space="preserve"> труда работников муниципальных </w:t>
      </w:r>
      <w:r w:rsidR="007B5FBB">
        <w:rPr>
          <w:rFonts w:ascii="Times New Roman" w:eastAsia="Times New Roman" w:hAnsi="Times New Roman" w:cs="Times New Roman"/>
          <w:color w:val="000000"/>
          <w:sz w:val="28"/>
          <w:szCs w:val="28"/>
          <w:lang w:eastAsia="ru-RU"/>
        </w:rPr>
        <w:t>организаций</w:t>
      </w:r>
      <w:r w:rsidR="005B1B92">
        <w:rPr>
          <w:rFonts w:ascii="Times New Roman" w:eastAsia="Times New Roman" w:hAnsi="Times New Roman" w:cs="Times New Roman"/>
          <w:color w:val="000000"/>
          <w:sz w:val="28"/>
          <w:szCs w:val="28"/>
          <w:lang w:eastAsia="ru-RU"/>
        </w:rPr>
        <w:t xml:space="preserve"> администрации муниципального образования Киреевский район, осуществляющих образовательную деятельность</w:t>
      </w:r>
      <w:r w:rsidRPr="00451FEB">
        <w:rPr>
          <w:rFonts w:ascii="Times New Roman" w:eastAsia="Times New Roman" w:hAnsi="Times New Roman" w:cs="Times New Roman"/>
          <w:color w:val="000000"/>
          <w:sz w:val="28"/>
          <w:szCs w:val="28"/>
          <w:lang w:eastAsia="ru-RU"/>
        </w:rPr>
        <w:t xml:space="preserve">.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6.8. Работникам может быть предоставлен отпуск по семейным обстоятельствам и другим уважительным причинам, порядок и условия предоставления которого предусматриваются в коллективном договоре образовательного учреждения.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6.9. Порядок и условия предоставления педагогическим работникам длительно отпуска сроком до 1 года определяется </w:t>
      </w:r>
      <w:r w:rsidR="005B1B92">
        <w:rPr>
          <w:rFonts w:ascii="Times New Roman" w:eastAsia="Times New Roman" w:hAnsi="Times New Roman" w:cs="Times New Roman"/>
          <w:color w:val="000000"/>
          <w:sz w:val="28"/>
          <w:szCs w:val="28"/>
          <w:lang w:eastAsia="ru-RU"/>
        </w:rPr>
        <w:t>в соответствии с действующим законодательством</w:t>
      </w:r>
      <w:r w:rsidRPr="00451FEB">
        <w:rPr>
          <w:rFonts w:ascii="Times New Roman" w:eastAsia="Times New Roman" w:hAnsi="Times New Roman" w:cs="Times New Roman"/>
          <w:color w:val="000000"/>
          <w:sz w:val="28"/>
          <w:szCs w:val="28"/>
          <w:lang w:eastAsia="ru-RU"/>
        </w:rPr>
        <w:t xml:space="preserve">.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6.10. Работникам с ненормированным рабочим днем, включая руководителей учреждений, их заместителей, руководителей структурных подразделений, предоставляется ежегодный дополнительный оплачиваемый отпуск не менее трех календарных дней. </w:t>
      </w:r>
    </w:p>
    <w:p w:rsidR="00F54279" w:rsidRDefault="00F54279" w:rsidP="00F54279">
      <w:pPr>
        <w:widowControl w:val="0"/>
        <w:spacing w:after="0" w:line="240" w:lineRule="auto"/>
        <w:ind w:firstLine="706"/>
        <w:jc w:val="center"/>
        <w:rPr>
          <w:rFonts w:ascii="Times New Roman" w:eastAsia="Times New Roman" w:hAnsi="Times New Roman" w:cs="Times New Roman"/>
          <w:b/>
          <w:bCs/>
          <w:color w:val="000000"/>
          <w:sz w:val="28"/>
          <w:szCs w:val="28"/>
          <w:lang w:eastAsia="ru-RU"/>
        </w:rPr>
      </w:pPr>
    </w:p>
    <w:p w:rsidR="00F54279" w:rsidRDefault="00F54279" w:rsidP="00F54279">
      <w:pPr>
        <w:widowControl w:val="0"/>
        <w:spacing w:after="0" w:line="240" w:lineRule="auto"/>
        <w:ind w:firstLine="706"/>
        <w:jc w:val="center"/>
        <w:rPr>
          <w:rFonts w:ascii="Times New Roman" w:eastAsia="Times New Roman" w:hAnsi="Times New Roman" w:cs="Times New Roman"/>
          <w:b/>
          <w:bCs/>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7. Кадровая политика. </w:t>
      </w:r>
    </w:p>
    <w:p w:rsidR="00F54279" w:rsidRPr="00451FEB" w:rsidRDefault="00F54279" w:rsidP="00F54279">
      <w:pPr>
        <w:widowControl w:val="0"/>
        <w:spacing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Обеспечение занятости работников</w:t>
      </w:r>
      <w:r>
        <w:rPr>
          <w:rFonts w:ascii="Times New Roman" w:eastAsia="Times New Roman" w:hAnsi="Times New Roman" w:cs="Times New Roman"/>
          <w:b/>
          <w:bCs/>
          <w:color w:val="000000"/>
          <w:sz w:val="28"/>
          <w:szCs w:val="28"/>
          <w:lang w:eastAsia="ru-RU"/>
        </w:rPr>
        <w:t xml:space="preserve"> образования</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w:t>
      </w:r>
      <w:r>
        <w:rPr>
          <w:rFonts w:ascii="Times New Roman" w:eastAsia="Times New Roman" w:hAnsi="Times New Roman" w:cs="Times New Roman"/>
          <w:b/>
          <w:bCs/>
          <w:color w:val="000000"/>
          <w:sz w:val="28"/>
          <w:szCs w:val="28"/>
          <w:lang w:eastAsia="ru-RU"/>
        </w:rPr>
        <w:t>Комитета</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7.1. Комитет</w:t>
      </w:r>
      <w:r w:rsidRPr="00451FEB">
        <w:rPr>
          <w:rFonts w:ascii="Times New Roman" w:eastAsia="Times New Roman" w:hAnsi="Times New Roman" w:cs="Times New Roman"/>
          <w:color w:val="000000"/>
          <w:sz w:val="28"/>
          <w:szCs w:val="28"/>
          <w:lang w:eastAsia="ru-RU"/>
        </w:rPr>
        <w:t>:</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7.1.1. Проводит ежегодный мониторинг потребности городских и сельских образовательных учреждений в педагогических кадрах по категориям работников, содержащий информацию о предоставлении жилья.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7.1.2. Осуществляет политику, направленную на сохранение инфраструктуры отрасли, сети муниципальных учреждений, коллективов учителей и педагогических работников</w:t>
      </w:r>
      <w:r>
        <w:rPr>
          <w:rFonts w:ascii="Times New Roman" w:eastAsia="Times New Roman" w:hAnsi="Times New Roman" w:cs="Times New Roman"/>
          <w:color w:val="000000"/>
          <w:sz w:val="28"/>
          <w:szCs w:val="28"/>
          <w:lang w:eastAsia="ru-RU"/>
        </w:rPr>
        <w:t>,</w:t>
      </w:r>
      <w:r w:rsidRPr="00451FEB">
        <w:rPr>
          <w:rFonts w:ascii="Times New Roman" w:eastAsia="Times New Roman" w:hAnsi="Times New Roman" w:cs="Times New Roman"/>
          <w:color w:val="000000"/>
          <w:sz w:val="28"/>
          <w:szCs w:val="28"/>
          <w:lang w:eastAsia="ru-RU"/>
        </w:rPr>
        <w:t xml:space="preserve"> на бюджетном финансировании</w:t>
      </w:r>
      <w:r>
        <w:rPr>
          <w:rFonts w:ascii="Times New Roman" w:eastAsia="Times New Roman" w:hAnsi="Times New Roman" w:cs="Times New Roman"/>
          <w:color w:val="000000"/>
          <w:sz w:val="28"/>
          <w:szCs w:val="28"/>
          <w:lang w:eastAsia="ru-RU"/>
        </w:rPr>
        <w:t xml:space="preserve"> с учетом требований Федерального закона от </w:t>
      </w:r>
      <w:r w:rsidR="001211F0">
        <w:rPr>
          <w:rFonts w:ascii="Times New Roman" w:eastAsia="Times New Roman" w:hAnsi="Times New Roman" w:cs="Times New Roman"/>
          <w:color w:val="000000"/>
          <w:sz w:val="28"/>
          <w:szCs w:val="28"/>
          <w:lang w:eastAsia="ru-RU"/>
        </w:rPr>
        <w:t>08.05.2010</w:t>
      </w:r>
      <w:r>
        <w:rPr>
          <w:rFonts w:ascii="Times New Roman" w:eastAsia="Times New Roman" w:hAnsi="Times New Roman" w:cs="Times New Roman"/>
          <w:color w:val="000000"/>
          <w:sz w:val="28"/>
          <w:szCs w:val="28"/>
          <w:lang w:eastAsia="ru-RU"/>
        </w:rPr>
        <w:t xml:space="preserve"> №83-ФЗ </w:t>
      </w:r>
      <w:r>
        <w:rPr>
          <w:rFonts w:ascii="Times New Roman" w:hAnsi="Times New Roman" w:cs="Times New Roman"/>
          <w:sz w:val="28"/>
          <w:szCs w:val="28"/>
        </w:rPr>
        <w: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7.1.3. При прекращении деятельности образовательного учреждения в каждом конкретном случае вопрос о трудоустройстве высвобождаемых в нем работников решает совместно с администрацией учреждения и профсоюзным органом в соответствии с действующим законодательством.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7.2. </w:t>
      </w:r>
      <w:r>
        <w:rPr>
          <w:rFonts w:ascii="Times New Roman" w:eastAsia="Times New Roman" w:hAnsi="Times New Roman" w:cs="Times New Roman"/>
          <w:color w:val="000000"/>
          <w:sz w:val="28"/>
          <w:szCs w:val="28"/>
          <w:lang w:eastAsia="ru-RU"/>
        </w:rPr>
        <w:t>Комитет р</w:t>
      </w:r>
      <w:r w:rsidRPr="00451FEB">
        <w:rPr>
          <w:rFonts w:ascii="Times New Roman" w:eastAsia="Times New Roman" w:hAnsi="Times New Roman" w:cs="Times New Roman"/>
          <w:color w:val="000000"/>
          <w:sz w:val="28"/>
          <w:szCs w:val="28"/>
          <w:lang w:eastAsia="ru-RU"/>
        </w:rPr>
        <w:t xml:space="preserve">екомендует работодателям: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7.2.1. Разрабатывать и предусматривать в коллективных договорах учреждений образования меры по развитию системы обучения, повышению профессионального уровня и переподготовки высвобождаемых работников за счет средств учредителя.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7.2.2. Предусматривать средства на оплату командировочных расходов работников, направляемых на курсы повышения квалификации.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7.2.3. Предоставлять работникам, уволенным по сокращению численности или штата, преимущественное право возвращения на работу в организацию в случае появления новых рабочих мест, а также трудоустройства во вновь создаваемые образовательные учреждения.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7.2.4. </w:t>
      </w:r>
      <w:r>
        <w:rPr>
          <w:rFonts w:ascii="Times New Roman" w:eastAsia="Times New Roman" w:hAnsi="Times New Roman" w:cs="Times New Roman"/>
          <w:color w:val="000000"/>
          <w:sz w:val="28"/>
          <w:szCs w:val="28"/>
          <w:lang w:eastAsia="ru-RU"/>
        </w:rPr>
        <w:t>С</w:t>
      </w:r>
      <w:r w:rsidRPr="00451FEB">
        <w:rPr>
          <w:rFonts w:ascii="Times New Roman" w:eastAsia="Times New Roman" w:hAnsi="Times New Roman" w:cs="Times New Roman"/>
          <w:color w:val="000000"/>
          <w:sz w:val="28"/>
          <w:szCs w:val="28"/>
          <w:lang w:eastAsia="ru-RU"/>
        </w:rPr>
        <w:t xml:space="preserve">одействовать трудоустройству высвобождаемых работников при реорганизации или ликвидации образовательного учреждения в </w:t>
      </w:r>
      <w:r>
        <w:rPr>
          <w:rFonts w:ascii="Times New Roman" w:eastAsia="Times New Roman" w:hAnsi="Times New Roman" w:cs="Times New Roman"/>
          <w:color w:val="000000"/>
          <w:sz w:val="28"/>
          <w:szCs w:val="28"/>
          <w:lang w:eastAsia="ru-RU"/>
        </w:rPr>
        <w:t>муниципальные</w:t>
      </w:r>
      <w:r w:rsidRPr="00451FEB">
        <w:rPr>
          <w:rFonts w:ascii="Times New Roman" w:eastAsia="Times New Roman" w:hAnsi="Times New Roman" w:cs="Times New Roman"/>
          <w:color w:val="000000"/>
          <w:sz w:val="28"/>
          <w:szCs w:val="28"/>
          <w:lang w:eastAsia="ru-RU"/>
        </w:rPr>
        <w:t xml:space="preserve"> образовательны</w:t>
      </w:r>
      <w:r>
        <w:rPr>
          <w:rFonts w:ascii="Times New Roman" w:eastAsia="Times New Roman" w:hAnsi="Times New Roman" w:cs="Times New Roman"/>
          <w:color w:val="000000"/>
          <w:sz w:val="28"/>
          <w:szCs w:val="28"/>
          <w:lang w:eastAsia="ru-RU"/>
        </w:rPr>
        <w:t>е</w:t>
      </w:r>
      <w:r w:rsidRPr="00451FEB">
        <w:rPr>
          <w:rFonts w:ascii="Times New Roman" w:eastAsia="Times New Roman" w:hAnsi="Times New Roman" w:cs="Times New Roman"/>
          <w:color w:val="000000"/>
          <w:sz w:val="28"/>
          <w:szCs w:val="28"/>
          <w:lang w:eastAsia="ru-RU"/>
        </w:rPr>
        <w:t xml:space="preserve"> учреждениях. </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Профсоюза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7.3. Осуществляет защиту социальных гарантий работников образовательных учреждений по вопросам обеспечения занятости, увольнения, приема на работу в соответствии с действующим законодательством. </w:t>
      </w:r>
    </w:p>
    <w:p w:rsidR="00F54279" w:rsidRDefault="00F54279" w:rsidP="00F54279">
      <w:pPr>
        <w:widowControl w:val="0"/>
        <w:spacing w:after="0" w:line="240" w:lineRule="auto"/>
        <w:rPr>
          <w:rFonts w:ascii="Times New Roman" w:eastAsia="Times New Roman" w:hAnsi="Times New Roman" w:cs="Times New Roman"/>
          <w:b/>
          <w:color w:val="000000"/>
          <w:sz w:val="28"/>
          <w:szCs w:val="28"/>
          <w:lang w:eastAsia="ru-RU"/>
        </w:rPr>
      </w:pPr>
    </w:p>
    <w:p w:rsidR="00F54279" w:rsidRPr="00B22DF5" w:rsidRDefault="00F54279" w:rsidP="00F54279">
      <w:pPr>
        <w:widowControl w:val="0"/>
        <w:spacing w:after="0" w:line="240" w:lineRule="auto"/>
        <w:rPr>
          <w:rFonts w:ascii="Times New Roman" w:eastAsia="Times New Roman" w:hAnsi="Times New Roman" w:cs="Times New Roman"/>
          <w:b/>
          <w:color w:val="000000"/>
          <w:sz w:val="28"/>
          <w:szCs w:val="28"/>
          <w:lang w:eastAsia="ru-RU"/>
        </w:rPr>
      </w:pPr>
      <w:r w:rsidRPr="00B22DF5">
        <w:rPr>
          <w:rFonts w:ascii="Times New Roman" w:eastAsia="Times New Roman" w:hAnsi="Times New Roman" w:cs="Times New Roman"/>
          <w:b/>
          <w:color w:val="000000"/>
          <w:sz w:val="28"/>
          <w:szCs w:val="28"/>
          <w:lang w:eastAsia="ru-RU"/>
        </w:rPr>
        <w:t xml:space="preserve">Совместные обязательства Сторон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7.4. Стороны договорились, что критериями массового высвобождения работников являются: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а) ликвидация учреждений образования при любой численности работающих;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б) сокращение численности или штата работников в размере 10% в течение 30 календарных дней в учреждениях с численностью до 50 человек;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в) сокращение численности или штата работников учреждений в количестве: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- 50 и более человек в течение 30 календарных дней;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- 200 и более человек в течение 60 календарных дней;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- 500 и более человек в течение 90 календарных дней.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В случае массового высвобождения работников, возникшего в связи с ликвидацией учреждения, а также сокращением объемов его деятельности, работодатель своевременно не менее чем за 3 месяца до проведения соответствующих мероприятий и в полном объеме представляет органам службы занятости, соответствующему выборному органу профсоюзной организации информацию о возможных массовых увольнениях работников, числе, категориях работников и сроков, в течение которых намечено их осуществить для разработки комплексных мер для снижения социальной напряженности, а соответствующему выборному органу профсоюзной организации также о предложениях работникам другой работы. </w:t>
      </w:r>
    </w:p>
    <w:p w:rsidR="00F54279" w:rsidRDefault="00F54279" w:rsidP="00F54279">
      <w:pPr>
        <w:widowControl w:val="0"/>
        <w:spacing w:after="0" w:line="240" w:lineRule="auto"/>
        <w:ind w:firstLine="706"/>
        <w:jc w:val="center"/>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8. Меры социальной поддержки работников</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Администрации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8.1. </w:t>
      </w:r>
      <w:r>
        <w:rPr>
          <w:rFonts w:ascii="Times New Roman" w:eastAsia="Times New Roman" w:hAnsi="Times New Roman" w:cs="Times New Roman"/>
          <w:color w:val="000000"/>
          <w:sz w:val="28"/>
          <w:szCs w:val="28"/>
          <w:lang w:eastAsia="ru-RU"/>
        </w:rPr>
        <w:t>Администрация:</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8.1.1. Предусматривает установление премий (поощрений) за </w:t>
      </w:r>
      <w:r>
        <w:rPr>
          <w:rFonts w:ascii="Times New Roman" w:eastAsia="Times New Roman" w:hAnsi="Times New Roman" w:cs="Times New Roman"/>
          <w:color w:val="000000"/>
          <w:sz w:val="28"/>
          <w:szCs w:val="28"/>
          <w:lang w:val="en-US" w:eastAsia="ru-RU"/>
        </w:rPr>
        <w:t>I</w:t>
      </w:r>
      <w:r w:rsidRPr="00B22DF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II</w:t>
      </w:r>
      <w:r w:rsidRPr="00B22DF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III</w:t>
      </w:r>
      <w:r>
        <w:rPr>
          <w:rFonts w:ascii="Times New Roman" w:eastAsia="Times New Roman" w:hAnsi="Times New Roman" w:cs="Times New Roman"/>
          <w:color w:val="000000"/>
          <w:sz w:val="28"/>
          <w:szCs w:val="28"/>
          <w:lang w:eastAsia="ru-RU"/>
        </w:rPr>
        <w:t xml:space="preserve"> места в муниципальных конкурсах профессионального мастерства работников образования.</w:t>
      </w:r>
    </w:p>
    <w:p w:rsidR="00F3198A" w:rsidRPr="00451FEB" w:rsidRDefault="00F3198A" w:rsidP="00F3198A">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8.1.2. </w:t>
      </w:r>
      <w:r w:rsidRPr="00451FEB">
        <w:rPr>
          <w:rFonts w:ascii="Times New Roman" w:eastAsia="Times New Roman" w:hAnsi="Times New Roman" w:cs="Times New Roman"/>
          <w:color w:val="000000"/>
          <w:sz w:val="28"/>
          <w:szCs w:val="28"/>
          <w:lang w:eastAsia="ru-RU"/>
        </w:rPr>
        <w:t>При аттестации руководителей образовательных учреждений включает в аттестационн</w:t>
      </w:r>
      <w:r w:rsidR="00344086">
        <w:rPr>
          <w:rFonts w:ascii="Times New Roman" w:eastAsia="Times New Roman" w:hAnsi="Times New Roman" w:cs="Times New Roman"/>
          <w:color w:val="000000"/>
          <w:sz w:val="28"/>
          <w:szCs w:val="28"/>
          <w:lang w:eastAsia="ru-RU"/>
        </w:rPr>
        <w:t>ую</w:t>
      </w:r>
      <w:r w:rsidRPr="00451FEB">
        <w:rPr>
          <w:rFonts w:ascii="Times New Roman" w:eastAsia="Times New Roman" w:hAnsi="Times New Roman" w:cs="Times New Roman"/>
          <w:color w:val="000000"/>
          <w:sz w:val="28"/>
          <w:szCs w:val="28"/>
          <w:lang w:eastAsia="ru-RU"/>
        </w:rPr>
        <w:t xml:space="preserve"> комисси</w:t>
      </w:r>
      <w:r w:rsidR="00344086">
        <w:rPr>
          <w:rFonts w:ascii="Times New Roman" w:eastAsia="Times New Roman" w:hAnsi="Times New Roman" w:cs="Times New Roman"/>
          <w:color w:val="000000"/>
          <w:sz w:val="28"/>
          <w:szCs w:val="28"/>
          <w:lang w:eastAsia="ru-RU"/>
        </w:rPr>
        <w:t>ю</w:t>
      </w:r>
      <w:r w:rsidRPr="00451FEB">
        <w:rPr>
          <w:rFonts w:ascii="Times New Roman" w:eastAsia="Times New Roman" w:hAnsi="Times New Roman" w:cs="Times New Roman"/>
          <w:color w:val="000000"/>
          <w:sz w:val="28"/>
          <w:szCs w:val="28"/>
          <w:lang w:eastAsia="ru-RU"/>
        </w:rPr>
        <w:t xml:space="preserve"> предс</w:t>
      </w:r>
      <w:r w:rsidR="00344086">
        <w:rPr>
          <w:rFonts w:ascii="Times New Roman" w:eastAsia="Times New Roman" w:hAnsi="Times New Roman" w:cs="Times New Roman"/>
          <w:color w:val="000000"/>
          <w:sz w:val="28"/>
          <w:szCs w:val="28"/>
          <w:lang w:eastAsia="ru-RU"/>
        </w:rPr>
        <w:t>тави</w:t>
      </w:r>
      <w:r w:rsidRPr="00451FEB">
        <w:rPr>
          <w:rFonts w:ascii="Times New Roman" w:eastAsia="Times New Roman" w:hAnsi="Times New Roman" w:cs="Times New Roman"/>
          <w:color w:val="000000"/>
          <w:sz w:val="28"/>
          <w:szCs w:val="28"/>
          <w:lang w:eastAsia="ru-RU"/>
        </w:rPr>
        <w:t xml:space="preserve">теля территориальной профсоюзной организации. Учитывает при аттестации руководителей образовательных учреждений знание и умение применять на практике Трудовой </w:t>
      </w:r>
      <w:r w:rsidR="00344086">
        <w:rPr>
          <w:rFonts w:ascii="Times New Roman" w:eastAsia="Times New Roman" w:hAnsi="Times New Roman" w:cs="Times New Roman"/>
          <w:color w:val="000000"/>
          <w:sz w:val="28"/>
          <w:szCs w:val="28"/>
          <w:lang w:eastAsia="ru-RU"/>
        </w:rPr>
        <w:t>к</w:t>
      </w:r>
      <w:r w:rsidRPr="00451FEB">
        <w:rPr>
          <w:rFonts w:ascii="Times New Roman" w:eastAsia="Times New Roman" w:hAnsi="Times New Roman" w:cs="Times New Roman"/>
          <w:color w:val="000000"/>
          <w:sz w:val="28"/>
          <w:szCs w:val="28"/>
          <w:lang w:eastAsia="ru-RU"/>
        </w:rPr>
        <w:t>одекс Российской Федерации и др. нормативные правовые акты.</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Обязательства Комитета</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8.2. Комитет:</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8.2.1.</w:t>
      </w:r>
      <w:r w:rsidRPr="00451FEB">
        <w:rPr>
          <w:rFonts w:ascii="Times New Roman" w:eastAsia="Times New Roman" w:hAnsi="Times New Roman" w:cs="Times New Roman"/>
          <w:color w:val="000000"/>
          <w:sz w:val="28"/>
          <w:szCs w:val="28"/>
          <w:lang w:eastAsia="ru-RU"/>
        </w:rPr>
        <w:t xml:space="preserve">Совместно с Профсоюзом проводит муниципальные конкурсы </w:t>
      </w:r>
      <w:r>
        <w:rPr>
          <w:rFonts w:ascii="Times New Roman" w:eastAsia="Times New Roman" w:hAnsi="Times New Roman" w:cs="Times New Roman"/>
          <w:color w:val="000000"/>
          <w:sz w:val="28"/>
          <w:szCs w:val="28"/>
          <w:lang w:eastAsia="ru-RU"/>
        </w:rPr>
        <w:t xml:space="preserve"> профессионального мастерства работников образования (</w:t>
      </w:r>
      <w:r w:rsidRPr="00451FEB">
        <w:rPr>
          <w:rFonts w:ascii="Times New Roman" w:eastAsia="Times New Roman" w:hAnsi="Times New Roman" w:cs="Times New Roman"/>
          <w:color w:val="000000"/>
          <w:sz w:val="28"/>
          <w:szCs w:val="28"/>
          <w:lang w:eastAsia="ru-RU"/>
        </w:rPr>
        <w:t>«Учитель года», «Воспитатель года», «Лидер в образовании»</w:t>
      </w:r>
      <w:r>
        <w:rPr>
          <w:rFonts w:ascii="Times New Roman" w:eastAsia="Times New Roman" w:hAnsi="Times New Roman" w:cs="Times New Roman"/>
          <w:color w:val="000000"/>
          <w:sz w:val="28"/>
          <w:szCs w:val="28"/>
          <w:lang w:eastAsia="ru-RU"/>
        </w:rPr>
        <w:t xml:space="preserve"> и другие).</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Профсоюза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3</w:t>
      </w:r>
      <w:r w:rsidRPr="00451FE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Профсоюз:</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8.3.1. </w:t>
      </w:r>
      <w:r w:rsidRPr="00451FEB">
        <w:rPr>
          <w:rFonts w:ascii="Times New Roman" w:eastAsia="Times New Roman" w:hAnsi="Times New Roman" w:cs="Times New Roman"/>
          <w:color w:val="000000"/>
          <w:sz w:val="28"/>
          <w:szCs w:val="28"/>
          <w:lang w:eastAsia="ru-RU"/>
        </w:rPr>
        <w:t xml:space="preserve">В целях оказания помощи работникам образовательных учреждений продолжает деятельность фонда социальной поддержки членов профсоюза. Совершенствует практику оказания материальной помощи и поощрения профсоюзного актива.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3.2.</w:t>
      </w:r>
      <w:r w:rsidRPr="00451FEB">
        <w:rPr>
          <w:rFonts w:ascii="Times New Roman" w:eastAsia="Times New Roman" w:hAnsi="Times New Roman" w:cs="Times New Roman"/>
          <w:color w:val="000000"/>
          <w:sz w:val="28"/>
          <w:szCs w:val="28"/>
          <w:lang w:eastAsia="ru-RU"/>
        </w:rPr>
        <w:t xml:space="preserve"> С целью обучения профсоюзного актива проводит совместные семинары с Государственной инспекцией труда в Тульской области, соответствующим территориальным подразделением Государственного учреждения - Тульского регионального отделения Фонда социального страхования Российской Федерации, Государственным учреждением - Управлением Пенсионного фонда Российской Федерации по Киреевскому району Тульской области и соответствующим территориальным подразделением Тульского территориального фонда обязательного медицинского страхования.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3.3.</w:t>
      </w:r>
      <w:r w:rsidRPr="00451FEB">
        <w:rPr>
          <w:rFonts w:ascii="Times New Roman" w:eastAsia="Times New Roman" w:hAnsi="Times New Roman" w:cs="Times New Roman"/>
          <w:color w:val="000000"/>
          <w:sz w:val="28"/>
          <w:szCs w:val="28"/>
          <w:lang w:eastAsia="ru-RU"/>
        </w:rPr>
        <w:t xml:space="preserve"> Осуществляет мероприятия по вовлечению работников в негосударственный пенсионный фонд «Образование».</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3.4</w:t>
      </w:r>
      <w:r w:rsidRPr="00451FEB">
        <w:rPr>
          <w:rFonts w:ascii="Times New Roman" w:eastAsia="Times New Roman" w:hAnsi="Times New Roman" w:cs="Times New Roman"/>
          <w:color w:val="000000"/>
          <w:sz w:val="28"/>
          <w:szCs w:val="28"/>
          <w:lang w:eastAsia="ru-RU"/>
        </w:rPr>
        <w:t xml:space="preserve">. Проводит анализ обеспеченности нуждающихся работников отрасли и их детей путевками в санатории, детские оздоровительные лагеря.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3.5.</w:t>
      </w:r>
      <w:r w:rsidRPr="00451FEB">
        <w:rPr>
          <w:rFonts w:ascii="Times New Roman" w:eastAsia="Times New Roman" w:hAnsi="Times New Roman" w:cs="Times New Roman"/>
          <w:color w:val="000000"/>
          <w:sz w:val="28"/>
          <w:szCs w:val="28"/>
          <w:lang w:eastAsia="ru-RU"/>
        </w:rPr>
        <w:t xml:space="preserve"> Проводит оздоровление работников – членов Профсоюза, их детей в санаториях и базах отдыха по льготной стоимости за счет средств Профсоюза.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3.6</w:t>
      </w:r>
      <w:r w:rsidRPr="00451FEB">
        <w:rPr>
          <w:rFonts w:ascii="Times New Roman" w:eastAsia="Times New Roman" w:hAnsi="Times New Roman" w:cs="Times New Roman"/>
          <w:color w:val="000000"/>
          <w:sz w:val="28"/>
          <w:szCs w:val="28"/>
          <w:lang w:eastAsia="ru-RU"/>
        </w:rPr>
        <w:t>. Принимает участие в проведении Дня пожилых людей (1 октября), Дня матери (последнее воскресенье ноября), Дня инвалид</w:t>
      </w:r>
      <w:r>
        <w:rPr>
          <w:rFonts w:ascii="Times New Roman" w:eastAsia="Times New Roman" w:hAnsi="Times New Roman" w:cs="Times New Roman"/>
          <w:color w:val="000000"/>
          <w:sz w:val="28"/>
          <w:szCs w:val="28"/>
          <w:lang w:eastAsia="ru-RU"/>
        </w:rPr>
        <w:t>ов (3 декабря), Д</w:t>
      </w:r>
      <w:r w:rsidR="00B42A49">
        <w:rPr>
          <w:rFonts w:ascii="Times New Roman" w:eastAsia="Times New Roman" w:hAnsi="Times New Roman" w:cs="Times New Roman"/>
          <w:color w:val="000000"/>
          <w:sz w:val="28"/>
          <w:szCs w:val="28"/>
          <w:lang w:eastAsia="ru-RU"/>
        </w:rPr>
        <w:t>ня</w:t>
      </w:r>
      <w:r>
        <w:rPr>
          <w:rFonts w:ascii="Times New Roman" w:eastAsia="Times New Roman" w:hAnsi="Times New Roman" w:cs="Times New Roman"/>
          <w:color w:val="000000"/>
          <w:sz w:val="28"/>
          <w:szCs w:val="28"/>
          <w:lang w:eastAsia="ru-RU"/>
        </w:rPr>
        <w:t xml:space="preserve"> учителя, Д</w:t>
      </w:r>
      <w:r w:rsidR="00B42A49">
        <w:rPr>
          <w:rFonts w:ascii="Times New Roman" w:eastAsia="Times New Roman" w:hAnsi="Times New Roman" w:cs="Times New Roman"/>
          <w:color w:val="000000"/>
          <w:sz w:val="28"/>
          <w:szCs w:val="28"/>
          <w:lang w:eastAsia="ru-RU"/>
        </w:rPr>
        <w:t>ня</w:t>
      </w:r>
      <w:r>
        <w:rPr>
          <w:rFonts w:ascii="Times New Roman" w:eastAsia="Times New Roman" w:hAnsi="Times New Roman" w:cs="Times New Roman"/>
          <w:color w:val="000000"/>
          <w:sz w:val="28"/>
          <w:szCs w:val="28"/>
          <w:lang w:eastAsia="ru-RU"/>
        </w:rPr>
        <w:t xml:space="preserve"> семьи и други</w:t>
      </w:r>
      <w:r w:rsidR="00B42A49">
        <w:rPr>
          <w:rFonts w:ascii="Times New Roman" w:eastAsia="Times New Roman" w:hAnsi="Times New Roman" w:cs="Times New Roman"/>
          <w:color w:val="000000"/>
          <w:sz w:val="28"/>
          <w:szCs w:val="28"/>
          <w:lang w:eastAsia="ru-RU"/>
        </w:rPr>
        <w:t>х праздников</w:t>
      </w:r>
      <w:r>
        <w:rPr>
          <w:rFonts w:ascii="Times New Roman" w:eastAsia="Times New Roman" w:hAnsi="Times New Roman" w:cs="Times New Roman"/>
          <w:color w:val="000000"/>
          <w:sz w:val="28"/>
          <w:szCs w:val="28"/>
          <w:lang w:eastAsia="ru-RU"/>
        </w:rPr>
        <w:t>.</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widowControl w:val="0"/>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Совместные обязательства Сторон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4</w:t>
      </w:r>
      <w:r w:rsidRPr="00451FEB">
        <w:rPr>
          <w:rFonts w:ascii="Times New Roman" w:eastAsia="Times New Roman" w:hAnsi="Times New Roman" w:cs="Times New Roman"/>
          <w:color w:val="000000"/>
          <w:sz w:val="28"/>
          <w:szCs w:val="28"/>
          <w:lang w:eastAsia="ru-RU"/>
        </w:rPr>
        <w:t xml:space="preserve">. Стороны признают: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4</w:t>
      </w:r>
      <w:r w:rsidRPr="00451FEB">
        <w:rPr>
          <w:rFonts w:ascii="Times New Roman" w:eastAsia="Times New Roman" w:hAnsi="Times New Roman" w:cs="Times New Roman"/>
          <w:color w:val="000000"/>
          <w:sz w:val="28"/>
          <w:szCs w:val="28"/>
          <w:lang w:eastAsia="ru-RU"/>
        </w:rPr>
        <w:t xml:space="preserve">.1. Сохранение на срок до одного года уровня оплаты труда по ранее имевшейся квалификационной категории педагогическим работникам, у которых истек срок действия квалификационной категории в период: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временной нетрудоспособности;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нахождения в отпусках по беременности и родам;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нахождения в отпусках по уходу за ребенком до достижения им возраста до трех лет;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нахождения в д</w:t>
      </w:r>
      <w:r w:rsidR="00356EF8">
        <w:rPr>
          <w:rFonts w:ascii="Times New Roman" w:eastAsia="Times New Roman" w:hAnsi="Times New Roman" w:cs="Times New Roman"/>
          <w:color w:val="000000"/>
          <w:sz w:val="28"/>
          <w:szCs w:val="28"/>
          <w:lang w:eastAsia="ru-RU"/>
        </w:rPr>
        <w:t>лительной служебной командировке</w:t>
      </w:r>
      <w:r w:rsidRPr="00451FEB">
        <w:rPr>
          <w:rFonts w:ascii="Times New Roman" w:eastAsia="Times New Roman" w:hAnsi="Times New Roman" w:cs="Times New Roman"/>
          <w:color w:val="000000"/>
          <w:sz w:val="28"/>
          <w:szCs w:val="28"/>
          <w:lang w:eastAsia="ru-RU"/>
        </w:rPr>
        <w:t xml:space="preserve"> сроком не менее одного года за пределами Российской Федерации;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возобновления педагогической работы после ее прекращения в связи с ликвидацией учреждения или уходом на пенсию;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за год до ухода на пенсию по старости;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нахождения в длительном отпуске сроком до одного года.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4</w:t>
      </w:r>
      <w:r w:rsidRPr="00451FEB">
        <w:rPr>
          <w:rFonts w:ascii="Times New Roman" w:eastAsia="Times New Roman" w:hAnsi="Times New Roman" w:cs="Times New Roman"/>
          <w:color w:val="000000"/>
          <w:sz w:val="28"/>
          <w:szCs w:val="28"/>
          <w:lang w:eastAsia="ru-RU"/>
        </w:rPr>
        <w:t xml:space="preserve">.2. Сохранение уровня оплаты труда с учетом имеющейся квалификационной категории: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при работе в должности в образовательных учреждениях независимо от их типов;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по должностям учителя, преподавателя, независимо от преподаваемого предмета (дисциплины, курса);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конкретной должности присвоена квалификационная категория.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при выполнении работы на разных должностях, по которым совпадают должностные обязанности, учебные программы, профили работы, в следующих случаях: </w:t>
      </w:r>
    </w:p>
    <w:tbl>
      <w:tblPr>
        <w:tblStyle w:val="a5"/>
        <w:tblW w:w="9585" w:type="dxa"/>
        <w:tblLook w:val="04A0"/>
      </w:tblPr>
      <w:tblGrid>
        <w:gridCol w:w="4785"/>
        <w:gridCol w:w="4800"/>
      </w:tblGrid>
      <w:tr w:rsidR="00F54279" w:rsidRPr="00451FEB" w:rsidTr="007D13BC">
        <w:tc>
          <w:tcPr>
            <w:tcW w:w="4785" w:type="dxa"/>
            <w:hideMark/>
          </w:tcPr>
          <w:p w:rsidR="00F54279" w:rsidRPr="006E6558" w:rsidRDefault="00F54279" w:rsidP="007D13BC">
            <w:pPr>
              <w:widowControl w:val="0"/>
              <w:jc w:val="center"/>
              <w:rPr>
                <w:rFonts w:ascii="Times New Roman" w:eastAsia="Times New Roman" w:hAnsi="Times New Roman" w:cs="Times New Roman"/>
                <w:b/>
                <w:color w:val="000000"/>
                <w:sz w:val="28"/>
                <w:szCs w:val="28"/>
                <w:lang w:eastAsia="ru-RU"/>
              </w:rPr>
            </w:pPr>
            <w:r w:rsidRPr="006E6558">
              <w:rPr>
                <w:rFonts w:ascii="Times New Roman" w:eastAsia="Times New Roman" w:hAnsi="Times New Roman" w:cs="Times New Roman"/>
                <w:b/>
                <w:color w:val="000000"/>
                <w:sz w:val="28"/>
                <w:szCs w:val="28"/>
                <w:lang w:eastAsia="ru-RU"/>
              </w:rPr>
              <w:t>Должность, по которой присвоена</w:t>
            </w:r>
          </w:p>
          <w:p w:rsidR="00F54279" w:rsidRPr="006E6558" w:rsidRDefault="00F54279" w:rsidP="007D13BC">
            <w:pPr>
              <w:widowControl w:val="0"/>
              <w:jc w:val="center"/>
              <w:rPr>
                <w:rFonts w:ascii="Times New Roman" w:eastAsia="Times New Roman" w:hAnsi="Times New Roman" w:cs="Times New Roman"/>
                <w:b/>
                <w:color w:val="000000"/>
                <w:sz w:val="28"/>
                <w:szCs w:val="28"/>
                <w:lang w:eastAsia="ru-RU"/>
              </w:rPr>
            </w:pPr>
            <w:r w:rsidRPr="006E6558">
              <w:rPr>
                <w:rFonts w:ascii="Times New Roman" w:eastAsia="Times New Roman" w:hAnsi="Times New Roman" w:cs="Times New Roman"/>
                <w:b/>
                <w:color w:val="000000"/>
                <w:sz w:val="28"/>
                <w:szCs w:val="28"/>
                <w:lang w:eastAsia="ru-RU"/>
              </w:rPr>
              <w:t>квалификационная категория</w:t>
            </w:r>
          </w:p>
        </w:tc>
        <w:tc>
          <w:tcPr>
            <w:tcW w:w="4800" w:type="dxa"/>
            <w:hideMark/>
          </w:tcPr>
          <w:p w:rsidR="00F54279" w:rsidRPr="006E6558" w:rsidRDefault="00F54279" w:rsidP="007D13BC">
            <w:pPr>
              <w:widowControl w:val="0"/>
              <w:jc w:val="center"/>
              <w:rPr>
                <w:rFonts w:ascii="Times New Roman" w:eastAsia="Times New Roman" w:hAnsi="Times New Roman" w:cs="Times New Roman"/>
                <w:b/>
                <w:color w:val="000000"/>
                <w:sz w:val="28"/>
                <w:szCs w:val="28"/>
                <w:lang w:eastAsia="ru-RU"/>
              </w:rPr>
            </w:pPr>
            <w:r w:rsidRPr="006E6558">
              <w:rPr>
                <w:rFonts w:ascii="Times New Roman" w:eastAsia="Times New Roman" w:hAnsi="Times New Roman" w:cs="Times New Roman"/>
                <w:b/>
                <w:color w:val="000000"/>
                <w:sz w:val="28"/>
                <w:szCs w:val="28"/>
                <w:lang w:eastAsia="ru-RU"/>
              </w:rPr>
              <w:t>Должность, по которой оплата труда производится с учетом квалификационной категории, присвоенной по должности, указанной в графе 1</w:t>
            </w:r>
          </w:p>
        </w:tc>
      </w:tr>
      <w:tr w:rsidR="00F54279" w:rsidRPr="00451FEB" w:rsidTr="007D13BC">
        <w:trPr>
          <w:trHeight w:val="239"/>
        </w:trPr>
        <w:tc>
          <w:tcPr>
            <w:tcW w:w="4785" w:type="dxa"/>
            <w:hideMark/>
          </w:tcPr>
          <w:p w:rsidR="00F54279" w:rsidRPr="00451FEB" w:rsidRDefault="00F54279" w:rsidP="007D13BC">
            <w:pPr>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1</w:t>
            </w:r>
          </w:p>
        </w:tc>
        <w:tc>
          <w:tcPr>
            <w:tcW w:w="4800" w:type="dxa"/>
            <w:hideMark/>
          </w:tcPr>
          <w:p w:rsidR="00F54279" w:rsidRPr="00451FEB" w:rsidRDefault="00F54279" w:rsidP="007D13BC">
            <w:pPr>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2</w:t>
            </w:r>
          </w:p>
        </w:tc>
      </w:tr>
      <w:tr w:rsidR="00F54279" w:rsidRPr="00451FEB" w:rsidTr="007D13BC">
        <w:tc>
          <w:tcPr>
            <w:tcW w:w="4785" w:type="dxa"/>
            <w:hideMark/>
          </w:tcPr>
          <w:p w:rsidR="00F54279" w:rsidRPr="00451FEB" w:rsidRDefault="00F54279" w:rsidP="007D13BC">
            <w:pPr>
              <w:spacing w:before="100" w:beforeAutospacing="1"/>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Учитель, преподаватель </w:t>
            </w:r>
          </w:p>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Воспитатель (независимо от места работы); социальный педагог, педа</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гог-организатор; педагог допол</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ни</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 xml:space="preserve">тельного образования (при совпадении профиля кружка, направления дополнительной работы с профилем работы по основной должности), учитель, преподаватель, ведущий занятия по отдельным профильным темам из курса «Основы безопасности жизнедеятельности» (ОБЖ)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Старший воспитатель</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Воспитатель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Преподаватель-организатор основ безопасности жизнедеятельности, допризывной подготовки</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 преподаватель, ведущий за</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нятия с обучающимися по курсу «Ос</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новы безопасности жизнедеятельно</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 xml:space="preserve">сти, допризывной подготовки» (ОБЖ) сверх учебной нагрузки, входящей в основные должностные обязанности; учитель; преподаватель физкультуры (физвоспитания)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Руководитель физвоспитания</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 преподаватель физкультуры (физвоспитания); инструктор по физ</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 xml:space="preserve">культуре, учитель, преподаватель, ведущий занятия из курса «Основы безопасности жизнедеятельности» (ОБЖ)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 физической культуры</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Тренер-преподаватель, старший тр</w:t>
            </w:r>
            <w:r>
              <w:rPr>
                <w:rFonts w:ascii="Times New Roman" w:eastAsia="Times New Roman" w:hAnsi="Times New Roman" w:cs="Times New Roman"/>
                <w:color w:val="000000"/>
                <w:sz w:val="28"/>
                <w:szCs w:val="28"/>
                <w:lang w:eastAsia="ru-RU"/>
              </w:rPr>
              <w:t>е</w:t>
            </w:r>
            <w:r w:rsidRPr="00451FEB">
              <w:rPr>
                <w:rFonts w:ascii="Times New Roman" w:eastAsia="Times New Roman" w:hAnsi="Times New Roman" w:cs="Times New Roman"/>
                <w:color w:val="000000"/>
                <w:sz w:val="28"/>
                <w:szCs w:val="28"/>
                <w:lang w:eastAsia="ru-RU"/>
              </w:rPr>
              <w:t>нер-преподаватель</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Мастер производственного обучения</w:t>
            </w:r>
          </w:p>
        </w:tc>
        <w:tc>
          <w:tcPr>
            <w:tcW w:w="4800" w:type="dxa"/>
            <w:hideMark/>
          </w:tcPr>
          <w:p w:rsidR="00356EF8"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Учитель труда; преподаватель, ведущий преподавательскую работу по аналогичной специальности; инструктор по труду; педагог дополнительного образования (по аналогичному профилю)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Учитель трудового обучения (технологии) </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Мастер производственного обучения; инструктор по труду</w:t>
            </w:r>
          </w:p>
        </w:tc>
      </w:tr>
      <w:tr w:rsidR="00F54279" w:rsidRPr="00451FEB" w:rsidTr="007D13BC">
        <w:tc>
          <w:tcPr>
            <w:tcW w:w="4785" w:type="dxa"/>
            <w:hideMark/>
          </w:tcPr>
          <w:p w:rsidR="00F54279" w:rsidRDefault="00F54279" w:rsidP="007D13BC">
            <w:pPr>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Учитель-дефектолог, </w:t>
            </w:r>
          </w:p>
          <w:p w:rsidR="00F54279" w:rsidRPr="00451FEB" w:rsidRDefault="00F54279" w:rsidP="007D13BC">
            <w:pPr>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учитель-логопед</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Учитель-логопед, учитель-дефекто</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лог, учитель независимо от препода</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ваемого предмета, либо в начальных классах, специальных (коррекцион</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ных) образовательных учреждениях для детей с отклонениями в развитии; воспитатель; педагог дополнитель</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ного образования (при совпадении профиля кружка, направления допол</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 xml:space="preserve">нительной работы профилю работы по основной должности)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 музыки общеобразователь</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ного учреждения, преподаватель уч</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реждения среднего профессиональ</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ного образования</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Преподаватель детской музыкальной школы (школы искусств, культуры); музыкальный руководитель; кон</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 xml:space="preserve">цертмейстер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Преподаватель детской музыкальной школы, (школы искусств, культуры), музыкальный руководитель, концертмейстер</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 музыки общеобразователь</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ного учреждения; преподаватель уч</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реждения среднего профессиональ</w:t>
            </w:r>
            <w:r>
              <w:rPr>
                <w:rFonts w:ascii="Times New Roman" w:eastAsia="Times New Roman" w:hAnsi="Times New Roman" w:cs="Times New Roman"/>
                <w:color w:val="000000"/>
                <w:sz w:val="28"/>
                <w:szCs w:val="28"/>
                <w:lang w:eastAsia="ru-RU"/>
              </w:rPr>
              <w:softHyphen/>
            </w:r>
            <w:r w:rsidRPr="00451FEB">
              <w:rPr>
                <w:rFonts w:ascii="Times New Roman" w:eastAsia="Times New Roman" w:hAnsi="Times New Roman" w:cs="Times New Roman"/>
                <w:color w:val="000000"/>
                <w:sz w:val="28"/>
                <w:szCs w:val="28"/>
                <w:lang w:eastAsia="ru-RU"/>
              </w:rPr>
              <w:t xml:space="preserve">ного образования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Старший тренер-преподаватель, тренер-преподаватель, в т.ч. ДЮСШ, СДЮШОР, ДЮКФП </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Учитель, преподаватель физкультуры (физвоспитания), инструктор по физкультуре </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Преподаватель учреждения начального или среднего профессионального образования</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 того же предмета в общеобразовательном учреждении</w:t>
            </w:r>
          </w:p>
        </w:tc>
      </w:tr>
      <w:tr w:rsidR="00F54279" w:rsidRPr="00451FEB" w:rsidTr="007D13BC">
        <w:tc>
          <w:tcPr>
            <w:tcW w:w="4785"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Учитель общеобразовательного учреждения</w:t>
            </w:r>
          </w:p>
        </w:tc>
        <w:tc>
          <w:tcPr>
            <w:tcW w:w="4800" w:type="dxa"/>
            <w:hideMark/>
          </w:tcPr>
          <w:p w:rsidR="00F54279" w:rsidRPr="00451FEB" w:rsidRDefault="00F54279" w:rsidP="007D13BC">
            <w:pPr>
              <w:spacing w:before="100" w:beforeAutospacing="1" w:after="115"/>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Преподаватель того же предмета в учреждении начального и среднего профессионального образования</w:t>
            </w:r>
          </w:p>
        </w:tc>
      </w:tr>
    </w:tbl>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В других случаях вопрос о возможности учитывать при оплате труда за работу на разных педагогических должностях имеющуюся квалификационную категорию, присвоенную по одной из них, может быть рассмотрен на основании письменного заявления работника </w:t>
      </w:r>
      <w:r w:rsidR="00BA1407">
        <w:rPr>
          <w:rFonts w:ascii="Times New Roman" w:eastAsia="Times New Roman" w:hAnsi="Times New Roman" w:cs="Times New Roman"/>
          <w:color w:val="000000"/>
          <w:sz w:val="28"/>
          <w:szCs w:val="28"/>
          <w:lang w:eastAsia="ru-RU"/>
        </w:rPr>
        <w:t>уполномоченным органом</w:t>
      </w:r>
      <w:r w:rsidRPr="00451FEB">
        <w:rPr>
          <w:rFonts w:ascii="Times New Roman" w:eastAsia="Times New Roman" w:hAnsi="Times New Roman" w:cs="Times New Roman"/>
          <w:color w:val="000000"/>
          <w:sz w:val="28"/>
          <w:szCs w:val="28"/>
          <w:lang w:eastAsia="ru-RU"/>
        </w:rPr>
        <w:t xml:space="preserve">.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8.</w:t>
      </w:r>
      <w:r>
        <w:rPr>
          <w:rFonts w:ascii="Times New Roman" w:eastAsia="Times New Roman" w:hAnsi="Times New Roman" w:cs="Times New Roman"/>
          <w:color w:val="000000"/>
          <w:sz w:val="28"/>
          <w:szCs w:val="28"/>
          <w:lang w:eastAsia="ru-RU"/>
        </w:rPr>
        <w:t>5</w:t>
      </w:r>
      <w:r w:rsidRPr="00451FEB">
        <w:rPr>
          <w:rFonts w:ascii="Times New Roman" w:eastAsia="Times New Roman" w:hAnsi="Times New Roman" w:cs="Times New Roman"/>
          <w:color w:val="000000"/>
          <w:sz w:val="28"/>
          <w:szCs w:val="28"/>
          <w:lang w:eastAsia="ru-RU"/>
        </w:rPr>
        <w:t>. Стороны договорились содействовать созданию на различных уровнях советов (объединений, ассоциаций) молодых учителей, воспитателей, преподавателей с целью привлечения внимания к проблемам молодых педагогов.</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8.6. </w:t>
      </w:r>
      <w:r w:rsidRPr="00451FEB">
        <w:rPr>
          <w:rFonts w:ascii="Times New Roman" w:eastAsia="Times New Roman" w:hAnsi="Times New Roman" w:cs="Times New Roman"/>
          <w:color w:val="000000"/>
          <w:sz w:val="28"/>
          <w:szCs w:val="28"/>
          <w:lang w:eastAsia="ru-RU"/>
        </w:rPr>
        <w:t xml:space="preserve">Рекомендуют работодателям включать в коллективные договоры положения: </w:t>
      </w:r>
    </w:p>
    <w:p w:rsidR="00356EF8" w:rsidRDefault="00356EF8"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о проведении мероприятий по добровольному пенсионному обеспечению застрахованных лиц;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о создании совместно с профкомами комиссии по пенсионным вопросам;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о представлении в территориальные органы Отделения Пенсионного фонда РФ по Тульской области списков работников, уходящих на пенсию в ближайшие 2 года, и полный пакет документов, необходимых для назначения пенсии работнику, за 6 месяцев до возникновения у него права на трудовую пенсию;</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о дополнительных гарантиях педагогическим работникам по сохранению уровня оплаты труда при утрате квалификационной категории по основаниям, указанным в пункте 8.</w:t>
      </w:r>
      <w:r>
        <w:rPr>
          <w:rFonts w:ascii="Times New Roman" w:eastAsia="Times New Roman" w:hAnsi="Times New Roman" w:cs="Times New Roman"/>
          <w:color w:val="000000"/>
          <w:sz w:val="28"/>
          <w:szCs w:val="28"/>
          <w:lang w:eastAsia="ru-RU"/>
        </w:rPr>
        <w:t>4</w:t>
      </w:r>
      <w:r w:rsidRPr="00451FEB">
        <w:rPr>
          <w:rFonts w:ascii="Times New Roman" w:eastAsia="Times New Roman" w:hAnsi="Times New Roman" w:cs="Times New Roman"/>
          <w:color w:val="000000"/>
          <w:sz w:val="28"/>
          <w:szCs w:val="28"/>
          <w:lang w:eastAsia="ru-RU"/>
        </w:rPr>
        <w:t>.1, и выполнении педагогической работы по иной должности, по которой не установлена квалификационная категория, в соответствии с пунктом 8.</w:t>
      </w:r>
      <w:r>
        <w:rPr>
          <w:rFonts w:ascii="Times New Roman" w:eastAsia="Times New Roman" w:hAnsi="Times New Roman" w:cs="Times New Roman"/>
          <w:color w:val="000000"/>
          <w:sz w:val="28"/>
          <w:szCs w:val="28"/>
          <w:lang w:eastAsia="ru-RU"/>
        </w:rPr>
        <w:t>4</w:t>
      </w:r>
      <w:r w:rsidRPr="00451FEB">
        <w:rPr>
          <w:rFonts w:ascii="Times New Roman" w:eastAsia="Times New Roman" w:hAnsi="Times New Roman" w:cs="Times New Roman"/>
          <w:color w:val="000000"/>
          <w:sz w:val="28"/>
          <w:szCs w:val="28"/>
          <w:lang w:eastAsia="ru-RU"/>
        </w:rPr>
        <w:t xml:space="preserve">.2 Соглашения. </w:t>
      </w:r>
    </w:p>
    <w:p w:rsidR="00F54279" w:rsidRPr="00451FEB" w:rsidRDefault="00F54279" w:rsidP="00F54279">
      <w:pPr>
        <w:spacing w:before="100" w:beforeAutospacing="1"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9. Охрана труда</w:t>
      </w:r>
    </w:p>
    <w:p w:rsidR="00F54279" w:rsidRDefault="00F54279" w:rsidP="00F54279">
      <w:pPr>
        <w:spacing w:after="0" w:line="240" w:lineRule="auto"/>
        <w:jc w:val="both"/>
        <w:rPr>
          <w:rFonts w:ascii="Times New Roman" w:eastAsia="Times New Roman" w:hAnsi="Times New Roman" w:cs="Times New Roman"/>
          <w:b/>
          <w:bCs/>
          <w:color w:val="000000"/>
          <w:sz w:val="28"/>
          <w:szCs w:val="28"/>
          <w:lang w:eastAsia="ru-RU"/>
        </w:rPr>
      </w:pPr>
    </w:p>
    <w:p w:rsidR="00F54279" w:rsidRDefault="00F54279" w:rsidP="00F54279">
      <w:pPr>
        <w:spacing w:after="0" w:line="240" w:lineRule="auto"/>
        <w:jc w:val="both"/>
        <w:rPr>
          <w:rFonts w:ascii="Times New Roman" w:eastAsia="Times New Roman" w:hAnsi="Times New Roman" w:cs="Times New Roman"/>
          <w:b/>
          <w:bCs/>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Администрации </w:t>
      </w:r>
    </w:p>
    <w:p w:rsidR="00F54279" w:rsidRPr="00451FEB" w:rsidRDefault="00F54279" w:rsidP="00F54279">
      <w:pPr>
        <w:spacing w:after="0" w:line="240" w:lineRule="auto"/>
        <w:jc w:val="both"/>
        <w:rPr>
          <w:rFonts w:ascii="Times New Roman" w:eastAsia="Times New Roman" w:hAnsi="Times New Roman" w:cs="Times New Roman"/>
          <w:color w:val="000000"/>
          <w:sz w:val="28"/>
          <w:szCs w:val="28"/>
          <w:lang w:eastAsia="ru-RU"/>
        </w:rPr>
      </w:pP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1</w:t>
      </w:r>
      <w:r w:rsidRPr="00451FEB">
        <w:rPr>
          <w:rFonts w:ascii="Times New Roman" w:eastAsia="Times New Roman" w:hAnsi="Times New Roman" w:cs="Times New Roman"/>
          <w:color w:val="000000"/>
          <w:sz w:val="28"/>
          <w:szCs w:val="28"/>
          <w:lang w:eastAsia="ru-RU"/>
        </w:rPr>
        <w:t xml:space="preserve">. Участвует в реализации </w:t>
      </w:r>
      <w:r w:rsidR="001E60B2">
        <w:rPr>
          <w:rFonts w:ascii="Times New Roman" w:eastAsia="Times New Roman" w:hAnsi="Times New Roman" w:cs="Times New Roman"/>
          <w:color w:val="000000"/>
          <w:sz w:val="28"/>
          <w:szCs w:val="28"/>
          <w:lang w:eastAsia="ru-RU"/>
        </w:rPr>
        <w:t>региональных государственных</w:t>
      </w:r>
      <w:r>
        <w:rPr>
          <w:rFonts w:ascii="Times New Roman" w:eastAsia="Times New Roman" w:hAnsi="Times New Roman" w:cs="Times New Roman"/>
          <w:color w:val="000000"/>
          <w:sz w:val="28"/>
          <w:szCs w:val="28"/>
          <w:lang w:eastAsia="ru-RU"/>
        </w:rPr>
        <w:t xml:space="preserve"> программпо обеспечению безопасности муниципальных образовательных учреждений</w:t>
      </w:r>
      <w:r w:rsidRPr="00451FEB">
        <w:rPr>
          <w:rFonts w:ascii="Times New Roman" w:eastAsia="Times New Roman" w:hAnsi="Times New Roman" w:cs="Times New Roman"/>
          <w:color w:val="000000"/>
          <w:sz w:val="28"/>
          <w:szCs w:val="28"/>
          <w:lang w:eastAsia="ru-RU"/>
        </w:rPr>
        <w:t xml:space="preserve">.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9.</w:t>
      </w:r>
      <w:r>
        <w:rPr>
          <w:rFonts w:ascii="Times New Roman" w:eastAsia="Times New Roman" w:hAnsi="Times New Roman" w:cs="Times New Roman"/>
          <w:color w:val="000000"/>
          <w:sz w:val="28"/>
          <w:szCs w:val="28"/>
          <w:lang w:eastAsia="ru-RU"/>
        </w:rPr>
        <w:t>2</w:t>
      </w:r>
      <w:r w:rsidRPr="00451FEB">
        <w:rPr>
          <w:rFonts w:ascii="Times New Roman" w:eastAsia="Times New Roman" w:hAnsi="Times New Roman" w:cs="Times New Roman"/>
          <w:color w:val="000000"/>
          <w:sz w:val="28"/>
          <w:szCs w:val="28"/>
          <w:lang w:eastAsia="ru-RU"/>
        </w:rPr>
        <w:t xml:space="preserve">.Принимает участие в областных и муниципальных семинарах-совещаниях по охране труда.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9.3. </w:t>
      </w:r>
      <w:r w:rsidRPr="00451FEB">
        <w:rPr>
          <w:rFonts w:ascii="Times New Roman" w:eastAsia="Times New Roman" w:hAnsi="Times New Roman" w:cs="Times New Roman"/>
          <w:color w:val="000000"/>
          <w:sz w:val="28"/>
          <w:szCs w:val="28"/>
          <w:lang w:eastAsia="ru-RU"/>
        </w:rPr>
        <w:t xml:space="preserve">Ежегодно рассматривает на заседании Комиссии состояние охраны труда, производственного травматизма и профзаболеваемости, а также </w:t>
      </w:r>
      <w:r w:rsidR="001E60B2">
        <w:rPr>
          <w:rFonts w:ascii="Times New Roman" w:eastAsia="Times New Roman" w:hAnsi="Times New Roman" w:cs="Times New Roman"/>
          <w:color w:val="000000"/>
          <w:sz w:val="28"/>
          <w:szCs w:val="28"/>
          <w:lang w:eastAsia="ru-RU"/>
        </w:rPr>
        <w:t xml:space="preserve">вопросы </w:t>
      </w:r>
      <w:r w:rsidRPr="00451FEB">
        <w:rPr>
          <w:rFonts w:ascii="Times New Roman" w:eastAsia="Times New Roman" w:hAnsi="Times New Roman" w:cs="Times New Roman"/>
          <w:color w:val="000000"/>
          <w:sz w:val="28"/>
          <w:szCs w:val="28"/>
          <w:lang w:eastAsia="ru-RU"/>
        </w:rPr>
        <w:t xml:space="preserve">выполнения программ по охране труда работников отрасли, раздела «Охрана труда» настоящего Соглашения. </w:t>
      </w:r>
    </w:p>
    <w:p w:rsidR="00F54279" w:rsidRDefault="00F54279" w:rsidP="00F54279">
      <w:pPr>
        <w:spacing w:after="0" w:line="240" w:lineRule="auto"/>
        <w:rPr>
          <w:rFonts w:ascii="Times New Roman" w:eastAsia="Times New Roman" w:hAnsi="Times New Roman" w:cs="Times New Roman"/>
          <w:b/>
          <w:color w:val="000000"/>
          <w:sz w:val="28"/>
          <w:szCs w:val="28"/>
          <w:lang w:eastAsia="ru-RU"/>
        </w:rPr>
      </w:pPr>
    </w:p>
    <w:p w:rsidR="00F54279" w:rsidRDefault="00F54279" w:rsidP="00F54279">
      <w:pPr>
        <w:spacing w:after="0" w:line="240" w:lineRule="auto"/>
        <w:rPr>
          <w:rFonts w:ascii="Times New Roman" w:eastAsia="Times New Roman" w:hAnsi="Times New Roman" w:cs="Times New Roman"/>
          <w:b/>
          <w:color w:val="000000"/>
          <w:sz w:val="28"/>
          <w:szCs w:val="28"/>
          <w:lang w:eastAsia="ru-RU"/>
        </w:rPr>
      </w:pPr>
      <w:r w:rsidRPr="00986039">
        <w:rPr>
          <w:rFonts w:ascii="Times New Roman" w:eastAsia="Times New Roman" w:hAnsi="Times New Roman" w:cs="Times New Roman"/>
          <w:b/>
          <w:color w:val="000000"/>
          <w:sz w:val="28"/>
          <w:szCs w:val="28"/>
          <w:lang w:eastAsia="ru-RU"/>
        </w:rPr>
        <w:t>Обязательства Комитета</w:t>
      </w:r>
    </w:p>
    <w:p w:rsidR="00F54279" w:rsidRPr="00986039" w:rsidRDefault="00F54279" w:rsidP="00F54279">
      <w:pPr>
        <w:spacing w:after="0" w:line="240" w:lineRule="auto"/>
        <w:rPr>
          <w:rFonts w:ascii="Times New Roman" w:eastAsia="Times New Roman" w:hAnsi="Times New Roman" w:cs="Times New Roman"/>
          <w:b/>
          <w:color w:val="000000"/>
          <w:sz w:val="28"/>
          <w:szCs w:val="28"/>
          <w:lang w:eastAsia="ru-RU"/>
        </w:rPr>
      </w:pP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9.4. </w:t>
      </w:r>
      <w:r w:rsidRPr="00451FEB">
        <w:rPr>
          <w:rFonts w:ascii="Times New Roman" w:eastAsia="Times New Roman" w:hAnsi="Times New Roman" w:cs="Times New Roman"/>
          <w:color w:val="000000"/>
          <w:sz w:val="28"/>
          <w:szCs w:val="28"/>
          <w:lang w:eastAsia="ru-RU"/>
        </w:rPr>
        <w:t>Осуществляет организационно-методическое руководство службами охраны труда муниципальных образовательных учреждений.</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9.5</w:t>
      </w:r>
      <w:r w:rsidRPr="00451FEB">
        <w:rPr>
          <w:rFonts w:ascii="Times New Roman" w:eastAsia="Times New Roman" w:hAnsi="Times New Roman" w:cs="Times New Roman"/>
          <w:color w:val="000000"/>
          <w:sz w:val="28"/>
          <w:szCs w:val="28"/>
          <w:lang w:eastAsia="ru-RU"/>
        </w:rPr>
        <w:t xml:space="preserve">. Контролирует работу служб охраны труда в подведомственных учреждениях. </w:t>
      </w: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9.6. </w:t>
      </w:r>
      <w:r w:rsidRPr="00451FEB">
        <w:rPr>
          <w:rFonts w:ascii="Times New Roman" w:eastAsia="Times New Roman" w:hAnsi="Times New Roman" w:cs="Times New Roman"/>
          <w:color w:val="000000"/>
          <w:sz w:val="28"/>
          <w:szCs w:val="28"/>
          <w:lang w:eastAsia="ru-RU"/>
        </w:rPr>
        <w:t xml:space="preserve">Осуществляет учет и анализ причин производственного травматизма работников отрасли, сбор информации о состоянии условий и охрану труда и компенсациях за работу во вредных и (или) опасных условиях труда.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9.7. </w:t>
      </w:r>
      <w:r w:rsidRPr="00451FEB">
        <w:rPr>
          <w:rFonts w:ascii="Times New Roman" w:eastAsia="Times New Roman" w:hAnsi="Times New Roman" w:cs="Times New Roman"/>
          <w:color w:val="000000"/>
          <w:sz w:val="28"/>
          <w:szCs w:val="28"/>
          <w:lang w:eastAsia="ru-RU"/>
        </w:rPr>
        <w:t xml:space="preserve">Информирует Профсоюз до 1 февраля каждого года о состоянии производственного травматизма в истекшем году, о его причинах, о количестве работающих во вредных и опасных условиях труда, о выделении средств муниципальным образовательным учреждениям на выполнение мероприятий по охране труда. </w:t>
      </w:r>
    </w:p>
    <w:p w:rsidR="00F54279" w:rsidRDefault="00F54279" w:rsidP="00F54279">
      <w:pPr>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Профсоюза </w:t>
      </w: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9.8. Осуществляет общественный контроль за соблюдением законодательства по вопросам охраны труда, анализ состояния производственного травматизма, профзаболеваемости.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9.9. Проводит учебу уполномоченных профсоюзных комитетов по охране труда. </w:t>
      </w:r>
    </w:p>
    <w:p w:rsidR="00F54279" w:rsidRDefault="00F54279" w:rsidP="00F54279">
      <w:pPr>
        <w:spacing w:after="0" w:line="240" w:lineRule="auto"/>
        <w:jc w:val="both"/>
        <w:rPr>
          <w:rFonts w:ascii="Times New Roman" w:eastAsia="Times New Roman" w:hAnsi="Times New Roman" w:cs="Times New Roman"/>
          <w:b/>
          <w:bCs/>
          <w:color w:val="000000"/>
          <w:sz w:val="28"/>
          <w:szCs w:val="28"/>
          <w:lang w:eastAsia="ru-RU"/>
        </w:rPr>
      </w:pPr>
    </w:p>
    <w:p w:rsidR="00F54279" w:rsidRDefault="00F54279" w:rsidP="00F54279">
      <w:pPr>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Совместные обязательства Сторон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9.10. Стороны признают, что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9.10.1. В организациях с численностью не менее 50 человек работодатель принимает решение о создании службы охраны труда или введения должности специалиста по охране труда.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9.10.2. Работодатели обеспечивают беспрепятственный допуск представителей профсоюзного контроля в целях проведения проверок условий и охраны труда в организации, расследования несчастных случаев и профессиональных заболеваний.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9.10.3. Выборные органы первичных профсоюзных организаций совместно с работодателями обеспечивают избрание уполномоченных (доверенных) лиц по охране труда, организуют их обучение по охране труда.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9.10.4. Работодатели обеспечивают проведение аттестации рабочих мест с последующей сертификацией работ по охране труда. </w:t>
      </w:r>
    </w:p>
    <w:p w:rsidR="00F54279" w:rsidRDefault="00F54279" w:rsidP="00F54279">
      <w:pPr>
        <w:spacing w:after="0" w:line="240" w:lineRule="auto"/>
        <w:ind w:firstLine="706"/>
        <w:jc w:val="center"/>
        <w:rPr>
          <w:rFonts w:ascii="Times New Roman" w:eastAsia="Times New Roman" w:hAnsi="Times New Roman" w:cs="Times New Roman"/>
          <w:b/>
          <w:bCs/>
          <w:color w:val="000000"/>
          <w:sz w:val="28"/>
          <w:szCs w:val="28"/>
          <w:lang w:eastAsia="ru-RU"/>
        </w:rPr>
      </w:pPr>
    </w:p>
    <w:p w:rsidR="00F54279" w:rsidRPr="00451FEB" w:rsidRDefault="00F54279" w:rsidP="00F54279">
      <w:pPr>
        <w:spacing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10. Соблюдение трудового законодательства</w:t>
      </w: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p>
    <w:p w:rsidR="00F54279" w:rsidRDefault="00F54279" w:rsidP="00F54279">
      <w:pPr>
        <w:widowControl w:val="0"/>
        <w:spacing w:after="0" w:line="240" w:lineRule="auto"/>
        <w:jc w:val="both"/>
        <w:rPr>
          <w:rFonts w:ascii="Times New Roman" w:eastAsia="Times New Roman" w:hAnsi="Times New Roman" w:cs="Times New Roman"/>
          <w:b/>
          <w:bCs/>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Администрации </w:t>
      </w:r>
    </w:p>
    <w:p w:rsidR="00F54279"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10.1. </w:t>
      </w:r>
      <w:r w:rsidRPr="00451FEB">
        <w:rPr>
          <w:rFonts w:ascii="Times New Roman" w:eastAsia="Times New Roman" w:hAnsi="Times New Roman" w:cs="Times New Roman"/>
          <w:color w:val="000000"/>
          <w:sz w:val="28"/>
          <w:szCs w:val="28"/>
          <w:lang w:eastAsia="ru-RU"/>
        </w:rPr>
        <w:t xml:space="preserve">Продолжает практику проведения «круглых столов», встреч и консультаций со специалистами Профсоюза по вопросам трудового законодательства, оплаты труда, заключения коллективных договоров. </w:t>
      </w:r>
    </w:p>
    <w:p w:rsidR="00F54279" w:rsidRDefault="00F54279" w:rsidP="00F54279">
      <w:pPr>
        <w:spacing w:after="0" w:line="240" w:lineRule="auto"/>
        <w:jc w:val="both"/>
        <w:rPr>
          <w:rFonts w:ascii="Times New Roman" w:eastAsia="Times New Roman" w:hAnsi="Times New Roman" w:cs="Times New Roman"/>
          <w:b/>
          <w:color w:val="000000"/>
          <w:sz w:val="28"/>
          <w:szCs w:val="28"/>
          <w:lang w:eastAsia="ru-RU"/>
        </w:rPr>
      </w:pPr>
    </w:p>
    <w:p w:rsidR="00F54279" w:rsidRPr="00986039" w:rsidRDefault="00F54279" w:rsidP="00F54279">
      <w:pPr>
        <w:spacing w:after="0" w:line="240" w:lineRule="auto"/>
        <w:jc w:val="both"/>
        <w:rPr>
          <w:rFonts w:ascii="Times New Roman" w:eastAsia="Times New Roman" w:hAnsi="Times New Roman" w:cs="Times New Roman"/>
          <w:b/>
          <w:color w:val="000000"/>
          <w:sz w:val="28"/>
          <w:szCs w:val="28"/>
          <w:lang w:eastAsia="ru-RU"/>
        </w:rPr>
      </w:pPr>
      <w:r w:rsidRPr="00986039">
        <w:rPr>
          <w:rFonts w:ascii="Times New Roman" w:eastAsia="Times New Roman" w:hAnsi="Times New Roman" w:cs="Times New Roman"/>
          <w:b/>
          <w:color w:val="000000"/>
          <w:sz w:val="28"/>
          <w:szCs w:val="28"/>
          <w:lang w:eastAsia="ru-RU"/>
        </w:rPr>
        <w:t>Обязательства Комитета</w:t>
      </w: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p>
    <w:p w:rsidR="00F54279" w:rsidRPr="006D33E7"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10.2. </w:t>
      </w:r>
      <w:r w:rsidRPr="00451FEB">
        <w:rPr>
          <w:rFonts w:ascii="Times New Roman" w:eastAsia="Times New Roman" w:hAnsi="Times New Roman" w:cs="Times New Roman"/>
          <w:color w:val="000000"/>
          <w:sz w:val="28"/>
          <w:szCs w:val="28"/>
          <w:lang w:eastAsia="ru-RU"/>
        </w:rPr>
        <w:t xml:space="preserve">Организует обучение и проверку знаний руководителей, </w:t>
      </w:r>
      <w:r>
        <w:rPr>
          <w:rFonts w:ascii="Times New Roman" w:eastAsia="Times New Roman" w:hAnsi="Times New Roman" w:cs="Times New Roman"/>
          <w:color w:val="000000"/>
          <w:sz w:val="28"/>
          <w:szCs w:val="28"/>
          <w:lang w:eastAsia="ru-RU"/>
        </w:rPr>
        <w:t xml:space="preserve">ответственных по охране труда </w:t>
      </w:r>
      <w:r w:rsidRPr="00451FEB">
        <w:rPr>
          <w:rFonts w:ascii="Times New Roman" w:eastAsia="Times New Roman" w:hAnsi="Times New Roman" w:cs="Times New Roman"/>
          <w:color w:val="000000"/>
          <w:sz w:val="28"/>
          <w:szCs w:val="28"/>
          <w:lang w:eastAsia="ru-RU"/>
        </w:rPr>
        <w:t xml:space="preserve"> образовательных учреждений по Трудовому кодексу РФ. </w:t>
      </w:r>
    </w:p>
    <w:p w:rsidR="00F54279" w:rsidRDefault="00F54279" w:rsidP="00F54279">
      <w:pPr>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Профсоюза </w:t>
      </w: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10.3. </w:t>
      </w:r>
      <w:r>
        <w:rPr>
          <w:rFonts w:ascii="Times New Roman" w:eastAsia="Times New Roman" w:hAnsi="Times New Roman" w:cs="Times New Roman"/>
          <w:color w:val="000000"/>
          <w:sz w:val="28"/>
          <w:szCs w:val="28"/>
          <w:lang w:eastAsia="ru-RU"/>
        </w:rPr>
        <w:t>А</w:t>
      </w:r>
      <w:r w:rsidRPr="00451FEB">
        <w:rPr>
          <w:rFonts w:ascii="Times New Roman" w:eastAsia="Times New Roman" w:hAnsi="Times New Roman" w:cs="Times New Roman"/>
          <w:color w:val="000000"/>
          <w:sz w:val="28"/>
          <w:szCs w:val="28"/>
          <w:lang w:eastAsia="ru-RU"/>
        </w:rPr>
        <w:t xml:space="preserve">нализирует письменные, устные обращения в Профсоюз, областные организации. Аналитические записки направляет заинтересованным организациям.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10.4. Организует учебу руководителей образовательных учреждений, председателей первичных профсоюзных организаций по Трудовому кодексу Российской Федерации, законодательным и нормативным правовым актам.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10.5. В целях предотвращения конфликтов своевременно доводит до сведения Администрации о всех случаях нарушения трудового законодательства, иных нормативных правовых актов и настоящего Соглашения.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10.6. Оказывает бесплатную юридическую помощь, адвокатские услуги членам Профсоюза – работникам образования по правовым вопросам.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10.7. Осуществляет контроль за соблюдением законодательных и иных нормативных правовых актов, содержащих нормы трудового права, добивается согласования решений, касающихся изменений условий и оплаты труда, тарификации, премирования, установления доплат с соответствующими профсоюзными органами.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10.8. Проводит проверки соблюдения трудового законодательства по социально-трудовым вопросам.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10.9. Осуществляет информирование членов Профсоюза по вопросам соблюдения законодательства с использованием современных информационных технологий. </w:t>
      </w:r>
    </w:p>
    <w:p w:rsidR="00F54279" w:rsidRDefault="00F54279" w:rsidP="00F54279">
      <w:pPr>
        <w:spacing w:after="0" w:line="240" w:lineRule="auto"/>
        <w:jc w:val="both"/>
        <w:rPr>
          <w:rFonts w:ascii="Times New Roman" w:eastAsia="Times New Roman" w:hAnsi="Times New Roman" w:cs="Times New Roman"/>
          <w:b/>
          <w:bCs/>
          <w:color w:val="000000"/>
          <w:sz w:val="28"/>
          <w:szCs w:val="28"/>
          <w:lang w:eastAsia="ru-RU"/>
        </w:rPr>
      </w:pPr>
    </w:p>
    <w:p w:rsidR="00F54279" w:rsidRPr="00451FEB" w:rsidRDefault="00F54279" w:rsidP="00F54279">
      <w:pPr>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Совместные обязательства Сторон </w:t>
      </w: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10.10. Проводят учебу руководителей муниципальных образовательных учреждений и председателей первичных профсоюзных организаций по трудовому законодательству, изменениям в законодательстве Российской Федерации, Тульской области в сфере образования. </w:t>
      </w:r>
    </w:p>
    <w:p w:rsidR="00F54279" w:rsidRPr="006D33E7"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10.11. Осуществляют изучение и анализ соблюдения трудового законодательства в учреждениях образования, рассматривают итоги на совместных заседаниях. </w:t>
      </w:r>
    </w:p>
    <w:p w:rsidR="00F54279" w:rsidRDefault="00F54279" w:rsidP="00F54279">
      <w:pPr>
        <w:spacing w:after="0" w:line="240" w:lineRule="auto"/>
        <w:ind w:firstLine="706"/>
        <w:jc w:val="center"/>
        <w:rPr>
          <w:rFonts w:ascii="Times New Roman" w:eastAsia="Times New Roman" w:hAnsi="Times New Roman" w:cs="Times New Roman"/>
          <w:b/>
          <w:bCs/>
          <w:color w:val="000000"/>
          <w:sz w:val="28"/>
          <w:szCs w:val="28"/>
          <w:lang w:eastAsia="ru-RU"/>
        </w:rPr>
      </w:pPr>
    </w:p>
    <w:p w:rsidR="00F54279" w:rsidRPr="00451FEB" w:rsidRDefault="00F54279" w:rsidP="00F54279">
      <w:pPr>
        <w:spacing w:after="0" w:line="240" w:lineRule="auto"/>
        <w:ind w:firstLine="706"/>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11. Гарантии профсоюзной деятельности</w:t>
      </w:r>
    </w:p>
    <w:p w:rsidR="00F54279" w:rsidRPr="00451FEB" w:rsidRDefault="00F54279" w:rsidP="00F54279">
      <w:pPr>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Обязательства Администрации </w:t>
      </w: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11.1. Администрация признает, что права профсоюзного органа и гарантии его деятельности определяются законодательством РФ, Уставом Профсоюза работников народного образования и науки РФ, </w:t>
      </w:r>
      <w:r w:rsidR="00080E3F">
        <w:rPr>
          <w:rFonts w:ascii="Times New Roman" w:eastAsia="Times New Roman" w:hAnsi="Times New Roman" w:cs="Times New Roman"/>
          <w:color w:val="000000"/>
          <w:sz w:val="28"/>
          <w:szCs w:val="28"/>
          <w:lang w:eastAsia="ru-RU"/>
        </w:rPr>
        <w:t>региональными нормативными актами</w:t>
      </w:r>
      <w:r w:rsidRPr="00451FEB">
        <w:rPr>
          <w:rFonts w:ascii="Times New Roman" w:eastAsia="Times New Roman" w:hAnsi="Times New Roman" w:cs="Times New Roman"/>
          <w:color w:val="000000"/>
          <w:sz w:val="28"/>
          <w:szCs w:val="28"/>
          <w:lang w:eastAsia="ru-RU"/>
        </w:rPr>
        <w:t xml:space="preserve">, областным и территориальным отраслевыми Соглашениями. </w:t>
      </w: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11.2. Совместно с Профсоюзом совершенствует механизм социального партнерства на всех уровнях управления на основе заключения коллективных договоров в образовательных учреждениях в решении вопросов социальной защиты, улучшения условий и охраны труда работников образования, повышения квалификации.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11.3. Привлекает Профсоюз к участию в разработке проектов нормативных правовых актов муниципального образования Киреевский район, содержащих нормы трудового права.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11.4. Согласовывает с Профсоюзом проекты нормативных документов, касающихся вопросов социальной защиты работников</w:t>
      </w:r>
      <w:r>
        <w:rPr>
          <w:rFonts w:ascii="Times New Roman" w:eastAsia="Times New Roman" w:hAnsi="Times New Roman" w:cs="Times New Roman"/>
          <w:color w:val="000000"/>
          <w:sz w:val="28"/>
          <w:szCs w:val="28"/>
          <w:lang w:eastAsia="ru-RU"/>
        </w:rPr>
        <w:t xml:space="preserve"> образования</w:t>
      </w:r>
      <w:r w:rsidRPr="00451FEB">
        <w:rPr>
          <w:rFonts w:ascii="Times New Roman" w:eastAsia="Times New Roman" w:hAnsi="Times New Roman" w:cs="Times New Roman"/>
          <w:color w:val="000000"/>
          <w:sz w:val="28"/>
          <w:szCs w:val="28"/>
          <w:lang w:eastAsia="ru-RU"/>
        </w:rPr>
        <w:t xml:space="preserve">, заработной платы. </w:t>
      </w: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11.5. Информирует Профсоюз о принимаемых решениях, направляемых муниципальному органу управления в сфере образования, нормативных правовых актах, затрагивающих социально-экономические и трудовые интересы работников образования.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11.</w:t>
      </w:r>
      <w:r>
        <w:rPr>
          <w:rFonts w:ascii="Times New Roman" w:eastAsia="Times New Roman" w:hAnsi="Times New Roman" w:cs="Times New Roman"/>
          <w:color w:val="000000"/>
          <w:sz w:val="28"/>
          <w:szCs w:val="28"/>
          <w:lang w:eastAsia="ru-RU"/>
        </w:rPr>
        <w:t>6</w:t>
      </w:r>
      <w:r w:rsidRPr="00451FEB">
        <w:rPr>
          <w:rFonts w:ascii="Times New Roman" w:eastAsia="Times New Roman" w:hAnsi="Times New Roman" w:cs="Times New Roman"/>
          <w:color w:val="000000"/>
          <w:sz w:val="28"/>
          <w:szCs w:val="28"/>
          <w:lang w:eastAsia="ru-RU"/>
        </w:rPr>
        <w:t>. Предоставляет председателю территориальной организации Профсоюза в бесплатное пользование помещение для работы</w:t>
      </w:r>
      <w:r w:rsidR="00E7779E">
        <w:rPr>
          <w:rFonts w:ascii="Times New Roman" w:eastAsia="Times New Roman" w:hAnsi="Times New Roman" w:cs="Times New Roman"/>
          <w:color w:val="000000"/>
          <w:sz w:val="28"/>
          <w:szCs w:val="28"/>
          <w:lang w:eastAsia="ru-RU"/>
        </w:rPr>
        <w:t xml:space="preserve"> </w:t>
      </w:r>
      <w:r w:rsidR="00E7779E" w:rsidRPr="00356EF8">
        <w:rPr>
          <w:rFonts w:ascii="Times New Roman" w:eastAsia="Times New Roman" w:hAnsi="Times New Roman" w:cs="Times New Roman"/>
          <w:sz w:val="28"/>
          <w:szCs w:val="28"/>
          <w:lang w:eastAsia="ru-RU"/>
        </w:rPr>
        <w:t>по адресу: г. Киреевск</w:t>
      </w:r>
      <w:r w:rsidR="00895500" w:rsidRPr="00356EF8">
        <w:rPr>
          <w:rFonts w:ascii="Times New Roman" w:eastAsia="Times New Roman" w:hAnsi="Times New Roman" w:cs="Times New Roman"/>
          <w:sz w:val="28"/>
          <w:szCs w:val="28"/>
          <w:lang w:eastAsia="ru-RU"/>
        </w:rPr>
        <w:t>, ул. Октябрьская, д. 56</w:t>
      </w:r>
      <w:r w:rsidRPr="00451FEB">
        <w:rPr>
          <w:rFonts w:ascii="Times New Roman" w:eastAsia="Times New Roman" w:hAnsi="Times New Roman" w:cs="Times New Roman"/>
          <w:color w:val="000000"/>
          <w:sz w:val="28"/>
          <w:szCs w:val="28"/>
          <w:lang w:eastAsia="ru-RU"/>
        </w:rPr>
        <w:t xml:space="preserve">, хранения документации, проведения заседаний, оргтехнику, средства связи и необходимые нормативные правовые документы. </w:t>
      </w:r>
    </w:p>
    <w:p w:rsidR="00F54279" w:rsidRDefault="00F54279" w:rsidP="00F54279">
      <w:pPr>
        <w:spacing w:after="0" w:line="240" w:lineRule="auto"/>
        <w:jc w:val="both"/>
        <w:rPr>
          <w:rFonts w:ascii="Times New Roman" w:eastAsia="Times New Roman" w:hAnsi="Times New Roman" w:cs="Times New Roman"/>
          <w:b/>
          <w:color w:val="000000"/>
          <w:sz w:val="28"/>
          <w:szCs w:val="28"/>
          <w:lang w:eastAsia="ru-RU"/>
        </w:rPr>
      </w:pPr>
    </w:p>
    <w:p w:rsidR="00F54279" w:rsidRPr="00986039" w:rsidRDefault="00F54279" w:rsidP="00F54279">
      <w:pPr>
        <w:spacing w:after="0" w:line="240" w:lineRule="auto"/>
        <w:jc w:val="both"/>
        <w:rPr>
          <w:rFonts w:ascii="Times New Roman" w:eastAsia="Times New Roman" w:hAnsi="Times New Roman" w:cs="Times New Roman"/>
          <w:b/>
          <w:color w:val="000000"/>
          <w:sz w:val="28"/>
          <w:szCs w:val="28"/>
          <w:lang w:eastAsia="ru-RU"/>
        </w:rPr>
      </w:pPr>
      <w:r w:rsidRPr="00986039">
        <w:rPr>
          <w:rFonts w:ascii="Times New Roman" w:eastAsia="Times New Roman" w:hAnsi="Times New Roman" w:cs="Times New Roman"/>
          <w:b/>
          <w:color w:val="000000"/>
          <w:sz w:val="28"/>
          <w:szCs w:val="28"/>
          <w:lang w:eastAsia="ru-RU"/>
        </w:rPr>
        <w:t>Обязательства Комитета</w:t>
      </w:r>
    </w:p>
    <w:p w:rsidR="00F54279" w:rsidRDefault="00F54279" w:rsidP="00F54279">
      <w:pPr>
        <w:spacing w:after="0" w:line="240" w:lineRule="auto"/>
        <w:ind w:firstLine="709"/>
        <w:jc w:val="both"/>
        <w:rPr>
          <w:rFonts w:ascii="Times New Roman" w:eastAsia="Times New Roman" w:hAnsi="Times New Roman" w:cs="Times New Roman"/>
          <w:color w:val="000000"/>
          <w:sz w:val="28"/>
          <w:szCs w:val="28"/>
          <w:lang w:eastAsia="ru-RU"/>
        </w:rPr>
      </w:pPr>
    </w:p>
    <w:p w:rsidR="00F54279"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11.</w:t>
      </w:r>
      <w:r>
        <w:rPr>
          <w:rFonts w:ascii="Times New Roman" w:eastAsia="Times New Roman" w:hAnsi="Times New Roman" w:cs="Times New Roman"/>
          <w:color w:val="000000"/>
          <w:sz w:val="28"/>
          <w:szCs w:val="28"/>
          <w:lang w:eastAsia="ru-RU"/>
        </w:rPr>
        <w:t>7</w:t>
      </w:r>
      <w:r w:rsidRPr="00451FEB">
        <w:rPr>
          <w:rFonts w:ascii="Times New Roman" w:eastAsia="Times New Roman" w:hAnsi="Times New Roman" w:cs="Times New Roman"/>
          <w:color w:val="000000"/>
          <w:sz w:val="28"/>
          <w:szCs w:val="28"/>
          <w:lang w:eastAsia="ru-RU"/>
        </w:rPr>
        <w:t xml:space="preserve">. Совместно с Профсоюзом проводит анализ выполнения коллективных договоров в образовательных учреждениях.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11.8. Обеспечивает соблюдение гарантий председателям первичных организаций Профсоюза, не освобожденных от основной работы в организации.</w:t>
      </w:r>
    </w:p>
    <w:p w:rsidR="00F54279" w:rsidRDefault="00F54279" w:rsidP="00F54279">
      <w:pPr>
        <w:spacing w:after="0" w:line="240" w:lineRule="auto"/>
        <w:jc w:val="both"/>
        <w:rPr>
          <w:rFonts w:ascii="Times New Roman" w:eastAsia="Times New Roman" w:hAnsi="Times New Roman" w:cs="Times New Roman"/>
          <w:b/>
          <w:bCs/>
          <w:color w:val="000000"/>
          <w:sz w:val="28"/>
          <w:szCs w:val="28"/>
          <w:lang w:eastAsia="ru-RU"/>
        </w:rPr>
      </w:pPr>
    </w:p>
    <w:p w:rsidR="00F54279" w:rsidRDefault="00F54279" w:rsidP="00F54279">
      <w:pPr>
        <w:spacing w:after="0" w:line="240" w:lineRule="auto"/>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 xml:space="preserve">Совместные обязательства Сторон </w:t>
      </w:r>
    </w:p>
    <w:p w:rsidR="00F54279"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11.9. Стороны признают гарантии для избранных в органы профессиональных союзов работников, не освобожденных от производственной деятельности, в т.ч.: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работники не могут быть подвергнуты дисциплинарному взысканию без предварительного согласия профсоюзного органа, членами профсоюзной организации которой они являются, руководители профсоюзных органов в подразделениях учреждений – без предварительного согласия вышестоящего профсоюзного органа, а руководители и члены профсоюзных органов учреждений – органа вышестоящей профсоюзной организации; </w:t>
      </w:r>
    </w:p>
    <w:p w:rsidR="00F54279" w:rsidRPr="00451FEB" w:rsidRDefault="00F54279" w:rsidP="00F54279">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увольнение по инициативе работодателя, лиц, избранных в состав выборных коллегиальных органов первичных профсоюзных организаций, допускается, помимо соблюдения общего порядка увольнения, лишь с предварительного согласия профсоюзного органа, членами которого они являются, а председателей, заместителей профсоюзных органов учреждений </w:t>
      </w:r>
      <w:r>
        <w:rPr>
          <w:rFonts w:ascii="Times New Roman" w:eastAsia="Times New Roman" w:hAnsi="Times New Roman" w:cs="Times New Roman"/>
          <w:color w:val="000000"/>
          <w:sz w:val="28"/>
          <w:szCs w:val="28"/>
          <w:lang w:eastAsia="ru-RU"/>
        </w:rPr>
        <w:t xml:space="preserve">- </w:t>
      </w:r>
      <w:r w:rsidRPr="00451FEB">
        <w:rPr>
          <w:rFonts w:ascii="Times New Roman" w:eastAsia="Times New Roman" w:hAnsi="Times New Roman" w:cs="Times New Roman"/>
          <w:color w:val="000000"/>
          <w:sz w:val="28"/>
          <w:szCs w:val="28"/>
          <w:lang w:eastAsia="ru-RU"/>
        </w:rPr>
        <w:t xml:space="preserve">с согласия соответствующего вышестоящего профсоюзного органа; </w:t>
      </w:r>
    </w:p>
    <w:p w:rsidR="00F54279" w:rsidRPr="00451FEB" w:rsidRDefault="00F54279" w:rsidP="00F54279">
      <w:pPr>
        <w:widowControl w:val="0"/>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членам выборных коллегиальных органов профсоюзной организации предоставляется на условиях, предусмотренных действующим законодательством, коллективным договором и настоящим Соглашением, свободное от работы время с сохранением среднего заработка для выполнения общественных обязанностей в интересах коллектива, а в случаях, когда это предусмотрено коллективным договором - на время их краткосрочной профсоюзной учебы;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 члены выборных профорганов на время участия в работе конференций, пленумов, президиумов, собраний, созываемых обкомом Профсоюза, освобождаются от производственной работы на условиях, предусмотренных коллективным договором, с сохранением средней заработной платы, исчисляемой в порядке, установленном действующим законодательством. </w:t>
      </w:r>
    </w:p>
    <w:p w:rsidR="00F54279" w:rsidRPr="00451FEB"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11.10. Предоставляют друг другу взаимную информацию о коллективных трудовых спорах, проведении примирительных процедур. </w:t>
      </w:r>
    </w:p>
    <w:p w:rsidR="00F54279" w:rsidRPr="006D33E7" w:rsidRDefault="00F54279" w:rsidP="00F54279">
      <w:pPr>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11.11. В течение срока действия Соглашения в случае выполнения всех его пунктов Стороны воздерживаются от каких-либо санкций по отношению друг к другу. Стороны принимают все зависящие от них меры для погашения конфликтов, возникающих в учреждениях образования.</w:t>
      </w:r>
    </w:p>
    <w:p w:rsidR="00F54279" w:rsidRDefault="00F54279" w:rsidP="00F54279">
      <w:pPr>
        <w:spacing w:after="0" w:line="240" w:lineRule="auto"/>
        <w:jc w:val="center"/>
        <w:rPr>
          <w:rFonts w:ascii="Times New Roman" w:eastAsia="Times New Roman" w:hAnsi="Times New Roman" w:cs="Times New Roman"/>
          <w:b/>
          <w:bCs/>
          <w:color w:val="000000"/>
          <w:sz w:val="28"/>
          <w:szCs w:val="28"/>
          <w:lang w:eastAsia="ru-RU"/>
        </w:rPr>
      </w:pPr>
    </w:p>
    <w:p w:rsidR="00F54279" w:rsidRPr="00451FEB" w:rsidRDefault="00F54279" w:rsidP="00F54279">
      <w:pPr>
        <w:spacing w:after="0" w:line="240" w:lineRule="auto"/>
        <w:jc w:val="center"/>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b/>
          <w:bCs/>
          <w:color w:val="000000"/>
          <w:sz w:val="28"/>
          <w:szCs w:val="28"/>
          <w:lang w:eastAsia="ru-RU"/>
        </w:rPr>
        <w:t>12. Заключительные положения</w:t>
      </w:r>
    </w:p>
    <w:p w:rsidR="00F54279" w:rsidRPr="00451FEB" w:rsidRDefault="00F54279" w:rsidP="00F54279">
      <w:pPr>
        <w:shd w:val="clear" w:color="auto" w:fill="FFFFFF"/>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12.1. Контроль за соблюдением Соглашения осуществляется Комиссией из числа представителей сторон, а также сторонами самостоятельно.</w:t>
      </w:r>
    </w:p>
    <w:p w:rsidR="00F54279" w:rsidRPr="00451FEB" w:rsidRDefault="00F54279" w:rsidP="00F54279">
      <w:pPr>
        <w:shd w:val="clear" w:color="auto" w:fill="FFFFFF"/>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xml:space="preserve">12.2. Контроль за выполнением принятых сторонами обязательств возлагается: </w:t>
      </w:r>
    </w:p>
    <w:p w:rsidR="00F54279" w:rsidRDefault="00F54279" w:rsidP="00F54279">
      <w:pPr>
        <w:shd w:val="clear" w:color="auto" w:fill="FFFFFF"/>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со стороны Администрации - на заместителя главы администрации муниципального образования Киреевский район</w:t>
      </w:r>
      <w:r w:rsidR="00B67F93">
        <w:rPr>
          <w:rFonts w:ascii="Times New Roman" w:eastAsia="Times New Roman" w:hAnsi="Times New Roman" w:cs="Times New Roman"/>
          <w:color w:val="000000"/>
          <w:sz w:val="28"/>
          <w:szCs w:val="28"/>
          <w:lang w:eastAsia="ru-RU"/>
        </w:rPr>
        <w:t>, курирующего сферу образования</w:t>
      </w:r>
      <w:r>
        <w:rPr>
          <w:rFonts w:ascii="Times New Roman" w:eastAsia="Times New Roman" w:hAnsi="Times New Roman" w:cs="Times New Roman"/>
          <w:color w:val="000000"/>
          <w:sz w:val="28"/>
          <w:szCs w:val="28"/>
          <w:lang w:eastAsia="ru-RU"/>
        </w:rPr>
        <w:t>;</w:t>
      </w:r>
    </w:p>
    <w:p w:rsidR="00F54279" w:rsidRPr="00451FEB" w:rsidRDefault="00F54279" w:rsidP="00F54279">
      <w:pPr>
        <w:shd w:val="clear" w:color="auto" w:fill="FFFFFF"/>
        <w:spacing w:after="0" w:line="240" w:lineRule="auto"/>
        <w:ind w:firstLine="70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со стороны Комитета – на председателя комитета по образованию администрации муниципального образования Киреевский район;</w:t>
      </w:r>
    </w:p>
    <w:p w:rsidR="00F54279" w:rsidRDefault="00F54279" w:rsidP="00F54279">
      <w:pPr>
        <w:shd w:val="clear" w:color="auto" w:fill="FFFFFF"/>
        <w:spacing w:after="0" w:line="240" w:lineRule="auto"/>
        <w:ind w:firstLine="706"/>
        <w:jc w:val="both"/>
        <w:rPr>
          <w:rFonts w:ascii="Times New Roman" w:eastAsia="Times New Roman" w:hAnsi="Times New Roman" w:cs="Times New Roman"/>
          <w:color w:val="000000"/>
          <w:sz w:val="28"/>
          <w:szCs w:val="28"/>
          <w:lang w:eastAsia="ru-RU"/>
        </w:rPr>
      </w:pPr>
      <w:r w:rsidRPr="00451FEB">
        <w:rPr>
          <w:rFonts w:ascii="Times New Roman" w:eastAsia="Times New Roman" w:hAnsi="Times New Roman" w:cs="Times New Roman"/>
          <w:color w:val="000000"/>
          <w:sz w:val="28"/>
          <w:szCs w:val="28"/>
          <w:lang w:eastAsia="ru-RU"/>
        </w:rPr>
        <w:t>- со стороны Профсоюза - на председателя Киреевской районной Тульской области организации Профсоюза работников народного образования и науки РФ.</w:t>
      </w:r>
    </w:p>
    <w:p w:rsidR="003B7B7F" w:rsidRDefault="003B7B7F" w:rsidP="00356EF8">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645" w:type="dxa"/>
        <w:tblLook w:val="01E0"/>
      </w:tblPr>
      <w:tblGrid>
        <w:gridCol w:w="3215"/>
        <w:gridCol w:w="3215"/>
        <w:gridCol w:w="3215"/>
      </w:tblGrid>
      <w:tr w:rsidR="00F54279" w:rsidRPr="00154A76" w:rsidTr="003B7B7F">
        <w:trPr>
          <w:trHeight w:val="3879"/>
        </w:trPr>
        <w:tc>
          <w:tcPr>
            <w:tcW w:w="3215" w:type="dxa"/>
            <w:shd w:val="clear" w:color="auto" w:fill="auto"/>
          </w:tcPr>
          <w:p w:rsidR="00F54279" w:rsidRPr="00986039" w:rsidRDefault="00F54279" w:rsidP="007D13BC">
            <w:pPr>
              <w:widowControl w:val="0"/>
              <w:spacing w:after="0" w:line="240" w:lineRule="auto"/>
              <w:jc w:val="center"/>
              <w:rPr>
                <w:rFonts w:ascii="Times New Roman" w:eastAsia="Calibri" w:hAnsi="Times New Roman" w:cs="Times New Roman"/>
                <w:b/>
                <w:sz w:val="28"/>
                <w:szCs w:val="28"/>
              </w:rPr>
            </w:pPr>
            <w:r w:rsidRPr="00986039">
              <w:rPr>
                <w:rFonts w:ascii="Times New Roman" w:eastAsia="Calibri" w:hAnsi="Times New Roman" w:cs="Times New Roman"/>
                <w:b/>
                <w:sz w:val="28"/>
                <w:szCs w:val="28"/>
              </w:rPr>
              <w:t>Глава администрации</w:t>
            </w:r>
          </w:p>
          <w:p w:rsidR="00F54279" w:rsidRPr="00986039" w:rsidRDefault="00F54279" w:rsidP="007D13BC">
            <w:pPr>
              <w:widowControl w:val="0"/>
              <w:spacing w:after="0" w:line="240" w:lineRule="auto"/>
              <w:jc w:val="center"/>
              <w:rPr>
                <w:rFonts w:ascii="Times New Roman" w:eastAsia="Calibri" w:hAnsi="Times New Roman" w:cs="Times New Roman"/>
                <w:b/>
                <w:sz w:val="28"/>
                <w:szCs w:val="28"/>
              </w:rPr>
            </w:pPr>
            <w:r w:rsidRPr="00986039">
              <w:rPr>
                <w:rFonts w:ascii="Times New Roman" w:eastAsia="Calibri" w:hAnsi="Times New Roman" w:cs="Times New Roman"/>
                <w:b/>
                <w:sz w:val="28"/>
                <w:szCs w:val="28"/>
              </w:rPr>
              <w:t xml:space="preserve">муниципального </w:t>
            </w:r>
          </w:p>
          <w:p w:rsidR="00F54279" w:rsidRPr="00986039" w:rsidRDefault="00F54279" w:rsidP="007D13BC">
            <w:pPr>
              <w:widowControl w:val="0"/>
              <w:spacing w:after="0" w:line="240" w:lineRule="auto"/>
              <w:jc w:val="center"/>
              <w:rPr>
                <w:rFonts w:ascii="Times New Roman" w:eastAsia="Calibri" w:hAnsi="Times New Roman" w:cs="Times New Roman"/>
                <w:b/>
                <w:sz w:val="28"/>
                <w:szCs w:val="28"/>
              </w:rPr>
            </w:pPr>
            <w:r w:rsidRPr="00986039">
              <w:rPr>
                <w:rFonts w:ascii="Times New Roman" w:eastAsia="Calibri" w:hAnsi="Times New Roman" w:cs="Times New Roman"/>
                <w:b/>
                <w:sz w:val="28"/>
                <w:szCs w:val="28"/>
              </w:rPr>
              <w:t>образования</w:t>
            </w:r>
          </w:p>
          <w:p w:rsidR="00F54279" w:rsidRPr="00986039" w:rsidRDefault="00F54279" w:rsidP="007D13BC">
            <w:pPr>
              <w:widowControl w:val="0"/>
              <w:spacing w:after="0" w:line="240" w:lineRule="auto"/>
              <w:jc w:val="center"/>
              <w:rPr>
                <w:rFonts w:ascii="Times New Roman" w:eastAsia="Calibri" w:hAnsi="Times New Roman" w:cs="Times New Roman"/>
                <w:b/>
                <w:sz w:val="28"/>
                <w:szCs w:val="28"/>
              </w:rPr>
            </w:pPr>
            <w:r w:rsidRPr="00986039">
              <w:rPr>
                <w:rFonts w:ascii="Times New Roman" w:eastAsia="Calibri" w:hAnsi="Times New Roman" w:cs="Times New Roman"/>
                <w:b/>
                <w:sz w:val="28"/>
                <w:szCs w:val="28"/>
              </w:rPr>
              <w:t>Киреевский район</w:t>
            </w:r>
          </w:p>
          <w:p w:rsidR="00F54279" w:rsidRPr="00986039" w:rsidRDefault="00F54279" w:rsidP="007D13BC">
            <w:pPr>
              <w:widowControl w:val="0"/>
              <w:spacing w:after="0" w:line="240" w:lineRule="auto"/>
              <w:rPr>
                <w:rFonts w:ascii="Times New Roman" w:eastAsia="Calibri" w:hAnsi="Times New Roman" w:cs="Times New Roman"/>
                <w:sz w:val="28"/>
                <w:szCs w:val="28"/>
              </w:rPr>
            </w:pPr>
          </w:p>
          <w:p w:rsidR="00F54279" w:rsidRPr="00986039" w:rsidRDefault="00F54279" w:rsidP="007D13BC">
            <w:pPr>
              <w:widowControl w:val="0"/>
              <w:spacing w:after="0" w:line="240" w:lineRule="auto"/>
              <w:rPr>
                <w:rFonts w:ascii="Times New Roman" w:eastAsia="Calibri" w:hAnsi="Times New Roman" w:cs="Times New Roman"/>
                <w:sz w:val="28"/>
                <w:szCs w:val="28"/>
              </w:rPr>
            </w:pPr>
          </w:p>
          <w:p w:rsidR="00F54279" w:rsidRDefault="00F54279" w:rsidP="007D13BC">
            <w:pPr>
              <w:widowControl w:val="0"/>
              <w:spacing w:after="0" w:line="240" w:lineRule="auto"/>
              <w:rPr>
                <w:rFonts w:ascii="Times New Roman" w:hAnsi="Times New Roman" w:cs="Times New Roman"/>
                <w:b/>
                <w:sz w:val="28"/>
                <w:szCs w:val="28"/>
              </w:rPr>
            </w:pPr>
          </w:p>
          <w:p w:rsidR="00F54279" w:rsidRDefault="00F54279" w:rsidP="007D13BC">
            <w:pPr>
              <w:widowControl w:val="0"/>
              <w:spacing w:after="0" w:line="240" w:lineRule="auto"/>
              <w:rPr>
                <w:rFonts w:ascii="Times New Roman" w:hAnsi="Times New Roman" w:cs="Times New Roman"/>
                <w:b/>
                <w:sz w:val="28"/>
                <w:szCs w:val="28"/>
              </w:rPr>
            </w:pPr>
          </w:p>
          <w:p w:rsidR="00B57810" w:rsidRDefault="00B57810" w:rsidP="007D13BC">
            <w:pPr>
              <w:widowControl w:val="0"/>
              <w:spacing w:after="0" w:line="240" w:lineRule="auto"/>
              <w:rPr>
                <w:rFonts w:ascii="Times New Roman" w:hAnsi="Times New Roman" w:cs="Times New Roman"/>
                <w:b/>
                <w:sz w:val="28"/>
                <w:szCs w:val="28"/>
              </w:rPr>
            </w:pPr>
          </w:p>
          <w:p w:rsidR="00F54279" w:rsidRDefault="00F54279" w:rsidP="00356EF8">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_______________</w:t>
            </w:r>
          </w:p>
          <w:p w:rsidR="00F54279" w:rsidRDefault="00F54279" w:rsidP="007D13BC">
            <w:pPr>
              <w:widowControl w:val="0"/>
              <w:spacing w:after="0" w:line="240" w:lineRule="auto"/>
              <w:rPr>
                <w:rFonts w:ascii="Times New Roman" w:hAnsi="Times New Roman" w:cs="Times New Roman"/>
                <w:b/>
                <w:sz w:val="28"/>
                <w:szCs w:val="28"/>
              </w:rPr>
            </w:pPr>
          </w:p>
          <w:p w:rsidR="00F54279" w:rsidRPr="00986039" w:rsidRDefault="00B57810" w:rsidP="00356EF8">
            <w:pPr>
              <w:widowControl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И.В. Цховребов</w:t>
            </w:r>
          </w:p>
        </w:tc>
        <w:tc>
          <w:tcPr>
            <w:tcW w:w="3215" w:type="dxa"/>
            <w:shd w:val="clear" w:color="auto" w:fill="auto"/>
          </w:tcPr>
          <w:p w:rsidR="00F54279" w:rsidRDefault="00F54279" w:rsidP="007D13BC">
            <w:pPr>
              <w:widowControl w:val="0"/>
              <w:spacing w:after="0" w:line="240" w:lineRule="auto"/>
              <w:jc w:val="center"/>
              <w:rPr>
                <w:rFonts w:ascii="Times New Roman" w:hAnsi="Times New Roman" w:cs="Times New Roman"/>
                <w:b/>
                <w:sz w:val="28"/>
                <w:szCs w:val="28"/>
              </w:rPr>
            </w:pPr>
            <w:r w:rsidRPr="00986039">
              <w:rPr>
                <w:rFonts w:ascii="Times New Roman" w:eastAsia="Calibri" w:hAnsi="Times New Roman" w:cs="Times New Roman"/>
                <w:b/>
                <w:sz w:val="28"/>
                <w:szCs w:val="28"/>
              </w:rPr>
              <w:t xml:space="preserve">Председатель </w:t>
            </w:r>
          </w:p>
          <w:p w:rsidR="00F54279" w:rsidRPr="00986039" w:rsidRDefault="00F54279" w:rsidP="007D13BC">
            <w:pPr>
              <w:widowControl w:val="0"/>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комитета по образовани</w:t>
            </w:r>
            <w:r w:rsidR="001B5457">
              <w:rPr>
                <w:rFonts w:ascii="Times New Roman" w:hAnsi="Times New Roman" w:cs="Times New Roman"/>
                <w:b/>
                <w:sz w:val="28"/>
                <w:szCs w:val="28"/>
              </w:rPr>
              <w:t>ю</w:t>
            </w:r>
          </w:p>
          <w:p w:rsidR="00F54279" w:rsidRDefault="00F54279" w:rsidP="007D13B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администрации</w:t>
            </w:r>
          </w:p>
          <w:p w:rsidR="00F54279" w:rsidRPr="00986039" w:rsidRDefault="00F54279" w:rsidP="007D13BC">
            <w:pPr>
              <w:widowControl w:val="0"/>
              <w:spacing w:after="0" w:line="240" w:lineRule="auto"/>
              <w:jc w:val="center"/>
              <w:rPr>
                <w:rFonts w:ascii="Times New Roman" w:eastAsia="Calibri" w:hAnsi="Times New Roman" w:cs="Times New Roman"/>
                <w:b/>
                <w:sz w:val="28"/>
                <w:szCs w:val="28"/>
              </w:rPr>
            </w:pPr>
            <w:r w:rsidRPr="00986039">
              <w:rPr>
                <w:rFonts w:ascii="Times New Roman" w:eastAsia="Calibri" w:hAnsi="Times New Roman" w:cs="Times New Roman"/>
                <w:b/>
                <w:sz w:val="28"/>
                <w:szCs w:val="28"/>
              </w:rPr>
              <w:t>муниципального образования Киреевский район</w:t>
            </w:r>
          </w:p>
          <w:p w:rsidR="00F54279" w:rsidRPr="00986039" w:rsidRDefault="00F54279" w:rsidP="007D13BC">
            <w:pPr>
              <w:widowControl w:val="0"/>
              <w:spacing w:after="0" w:line="240" w:lineRule="auto"/>
              <w:jc w:val="center"/>
              <w:rPr>
                <w:rFonts w:ascii="Times New Roman" w:eastAsia="Calibri" w:hAnsi="Times New Roman" w:cs="Times New Roman"/>
                <w:b/>
                <w:sz w:val="28"/>
                <w:szCs w:val="28"/>
              </w:rPr>
            </w:pPr>
          </w:p>
          <w:p w:rsidR="00B57810" w:rsidRDefault="00B57810" w:rsidP="007D13BC">
            <w:pPr>
              <w:widowControl w:val="0"/>
              <w:spacing w:after="0" w:line="240" w:lineRule="auto"/>
              <w:rPr>
                <w:rFonts w:ascii="Times New Roman" w:hAnsi="Times New Roman" w:cs="Times New Roman"/>
                <w:b/>
                <w:sz w:val="28"/>
                <w:szCs w:val="28"/>
              </w:rPr>
            </w:pPr>
          </w:p>
          <w:p w:rsidR="00F54279" w:rsidRPr="00986039" w:rsidRDefault="00F54279" w:rsidP="00356EF8">
            <w:pPr>
              <w:widowControl w:val="0"/>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_______________</w:t>
            </w:r>
          </w:p>
          <w:p w:rsidR="00F54279" w:rsidRDefault="00F54279" w:rsidP="007D13BC">
            <w:pPr>
              <w:widowControl w:val="0"/>
              <w:tabs>
                <w:tab w:val="left" w:pos="240"/>
              </w:tabs>
              <w:spacing w:after="0" w:line="240" w:lineRule="auto"/>
              <w:rPr>
                <w:rFonts w:ascii="Times New Roman" w:hAnsi="Times New Roman" w:cs="Times New Roman"/>
                <w:b/>
                <w:sz w:val="28"/>
                <w:szCs w:val="28"/>
              </w:rPr>
            </w:pPr>
          </w:p>
          <w:p w:rsidR="00F54279" w:rsidRPr="00986039" w:rsidRDefault="00B57810" w:rsidP="00356EF8">
            <w:pPr>
              <w:widowControl w:val="0"/>
              <w:tabs>
                <w:tab w:val="left" w:pos="240"/>
              </w:tabs>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С.В. Пашков</w:t>
            </w:r>
          </w:p>
        </w:tc>
        <w:tc>
          <w:tcPr>
            <w:tcW w:w="3215" w:type="dxa"/>
            <w:shd w:val="clear" w:color="auto" w:fill="auto"/>
          </w:tcPr>
          <w:p w:rsidR="00F54279" w:rsidRPr="00986039" w:rsidRDefault="00356EF8" w:rsidP="007D13BC">
            <w:pPr>
              <w:widowControl w:val="0"/>
              <w:spacing w:after="0" w:line="240" w:lineRule="auto"/>
              <w:ind w:left="-25" w:firstLine="25"/>
              <w:jc w:val="center"/>
              <w:rPr>
                <w:rFonts w:ascii="Times New Roman" w:eastAsia="Calibri" w:hAnsi="Times New Roman" w:cs="Times New Roman"/>
                <w:b/>
                <w:sz w:val="28"/>
                <w:szCs w:val="28"/>
              </w:rPr>
            </w:pPr>
            <w:r>
              <w:rPr>
                <w:rFonts w:ascii="Times New Roman" w:eastAsia="Calibri" w:hAnsi="Times New Roman" w:cs="Times New Roman"/>
                <w:b/>
                <w:sz w:val="28"/>
                <w:szCs w:val="28"/>
              </w:rPr>
              <w:t>П</w:t>
            </w:r>
            <w:r w:rsidR="00F54279" w:rsidRPr="00986039">
              <w:rPr>
                <w:rFonts w:ascii="Times New Roman" w:eastAsia="Calibri" w:hAnsi="Times New Roman" w:cs="Times New Roman"/>
                <w:b/>
                <w:sz w:val="28"/>
                <w:szCs w:val="28"/>
              </w:rPr>
              <w:t>редседател</w:t>
            </w:r>
            <w:r>
              <w:rPr>
                <w:rFonts w:ascii="Times New Roman" w:eastAsia="Calibri" w:hAnsi="Times New Roman" w:cs="Times New Roman"/>
                <w:b/>
                <w:sz w:val="28"/>
                <w:szCs w:val="28"/>
              </w:rPr>
              <w:t xml:space="preserve">ь </w:t>
            </w:r>
            <w:r w:rsidR="00F54279">
              <w:rPr>
                <w:rFonts w:ascii="Times New Roman" w:hAnsi="Times New Roman" w:cs="Times New Roman"/>
                <w:b/>
                <w:sz w:val="28"/>
                <w:szCs w:val="28"/>
              </w:rPr>
              <w:t>Киреевской районной Тульской области организации Профсоюза работников народного образования и науки РФ</w:t>
            </w:r>
          </w:p>
          <w:p w:rsidR="00F54279" w:rsidRDefault="00F54279" w:rsidP="007D13BC">
            <w:pPr>
              <w:widowControl w:val="0"/>
              <w:spacing w:after="0" w:line="240" w:lineRule="auto"/>
              <w:rPr>
                <w:rFonts w:ascii="Times New Roman" w:hAnsi="Times New Roman" w:cs="Times New Roman"/>
                <w:sz w:val="28"/>
                <w:szCs w:val="28"/>
              </w:rPr>
            </w:pPr>
          </w:p>
          <w:p w:rsidR="00356EF8" w:rsidRDefault="00356EF8" w:rsidP="007D13BC">
            <w:pPr>
              <w:widowControl w:val="0"/>
              <w:spacing w:after="0" w:line="240" w:lineRule="auto"/>
              <w:rPr>
                <w:rFonts w:ascii="Times New Roman" w:hAnsi="Times New Roman" w:cs="Times New Roman"/>
                <w:sz w:val="28"/>
                <w:szCs w:val="28"/>
              </w:rPr>
            </w:pPr>
          </w:p>
          <w:p w:rsidR="00F54279" w:rsidRPr="00986039" w:rsidRDefault="00F54279" w:rsidP="007D13BC">
            <w:pPr>
              <w:widowControl w:val="0"/>
              <w:spacing w:after="0" w:line="240" w:lineRule="auto"/>
              <w:rPr>
                <w:rFonts w:ascii="Times New Roman" w:eastAsia="Calibri" w:hAnsi="Times New Roman" w:cs="Times New Roman"/>
                <w:sz w:val="28"/>
                <w:szCs w:val="28"/>
              </w:rPr>
            </w:pPr>
            <w:r>
              <w:rPr>
                <w:rFonts w:ascii="Times New Roman" w:hAnsi="Times New Roman" w:cs="Times New Roman"/>
                <w:sz w:val="28"/>
                <w:szCs w:val="28"/>
              </w:rPr>
              <w:t xml:space="preserve">       _______________</w:t>
            </w:r>
          </w:p>
          <w:p w:rsidR="00F54279" w:rsidRPr="00986039" w:rsidRDefault="00F54279" w:rsidP="007D13BC">
            <w:pPr>
              <w:widowControl w:val="0"/>
              <w:spacing w:after="0" w:line="240" w:lineRule="auto"/>
              <w:rPr>
                <w:rFonts w:ascii="Times New Roman" w:eastAsia="Calibri" w:hAnsi="Times New Roman" w:cs="Times New Roman"/>
                <w:sz w:val="28"/>
                <w:szCs w:val="28"/>
              </w:rPr>
            </w:pPr>
          </w:p>
          <w:p w:rsidR="00F54279" w:rsidRPr="00986039" w:rsidRDefault="00B57810" w:rsidP="00356EF8">
            <w:pPr>
              <w:widowControl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b/>
                <w:sz w:val="28"/>
                <w:szCs w:val="28"/>
              </w:rPr>
              <w:t>С.И. Косарев</w:t>
            </w:r>
          </w:p>
        </w:tc>
      </w:tr>
    </w:tbl>
    <w:p w:rsidR="00F54279" w:rsidRDefault="00F54279" w:rsidP="00F54279"/>
    <w:sectPr w:rsidR="00F54279" w:rsidSect="00447538">
      <w:headerReference w:type="default" r:id="rId7"/>
      <w:footerReference w:type="default" r:id="rId8"/>
      <w:headerReference w:type="first" r:id="rId9"/>
      <w:pgSz w:w="11906" w:h="16838"/>
      <w:pgMar w:top="737" w:right="851" w:bottom="709"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3BFF" w:rsidRDefault="008A3BFF" w:rsidP="00C754F1">
      <w:pPr>
        <w:spacing w:after="0" w:line="240" w:lineRule="auto"/>
      </w:pPr>
      <w:r>
        <w:separator/>
      </w:r>
    </w:p>
  </w:endnote>
  <w:endnote w:type="continuationSeparator" w:id="0">
    <w:p w:rsidR="008A3BFF" w:rsidRDefault="008A3BFF" w:rsidP="00C75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3BC" w:rsidRDefault="007D13BC">
    <w:pPr>
      <w:pStyle w:val="a8"/>
      <w:jc w:val="right"/>
    </w:pPr>
  </w:p>
  <w:p w:rsidR="007D13BC" w:rsidRDefault="007D13B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3BFF" w:rsidRDefault="008A3BFF" w:rsidP="00C754F1">
      <w:pPr>
        <w:spacing w:after="0" w:line="240" w:lineRule="auto"/>
      </w:pPr>
      <w:r>
        <w:separator/>
      </w:r>
    </w:p>
  </w:footnote>
  <w:footnote w:type="continuationSeparator" w:id="0">
    <w:p w:rsidR="008A3BFF" w:rsidRDefault="008A3BFF" w:rsidP="00C75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4139510"/>
      <w:docPartObj>
        <w:docPartGallery w:val="Page Numbers (Top of Page)"/>
        <w:docPartUnique/>
      </w:docPartObj>
    </w:sdtPr>
    <w:sdtContent>
      <w:p w:rsidR="007D13BC" w:rsidRDefault="00D864A9">
        <w:pPr>
          <w:pStyle w:val="a6"/>
          <w:jc w:val="center"/>
        </w:pPr>
        <w:fldSimple w:instr="PAGE   \* MERGEFORMAT">
          <w:r w:rsidR="00EE7FC6">
            <w:rPr>
              <w:noProof/>
            </w:rPr>
            <w:t>5</w:t>
          </w:r>
        </w:fldSimple>
      </w:p>
    </w:sdtContent>
  </w:sdt>
  <w:p w:rsidR="007D13BC" w:rsidRDefault="007D13BC">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13BC" w:rsidRDefault="007D13BC">
    <w:pPr>
      <w:pStyle w:val="a6"/>
      <w:jc w:val="center"/>
    </w:pPr>
  </w:p>
  <w:p w:rsidR="007D13BC" w:rsidRDefault="007D13BC">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51FEB"/>
    <w:rsid w:val="000003F2"/>
    <w:rsid w:val="00001853"/>
    <w:rsid w:val="000136D3"/>
    <w:rsid w:val="00013C47"/>
    <w:rsid w:val="00015DA2"/>
    <w:rsid w:val="0001742D"/>
    <w:rsid w:val="00021C68"/>
    <w:rsid w:val="00022BFE"/>
    <w:rsid w:val="000239E6"/>
    <w:rsid w:val="0005580F"/>
    <w:rsid w:val="00070754"/>
    <w:rsid w:val="000769E6"/>
    <w:rsid w:val="00077E88"/>
    <w:rsid w:val="00080E3F"/>
    <w:rsid w:val="000856B7"/>
    <w:rsid w:val="00092824"/>
    <w:rsid w:val="0009443B"/>
    <w:rsid w:val="000A4D3B"/>
    <w:rsid w:val="000C27A8"/>
    <w:rsid w:val="000C39F4"/>
    <w:rsid w:val="000D14E2"/>
    <w:rsid w:val="000F189C"/>
    <w:rsid w:val="000F204D"/>
    <w:rsid w:val="000F376B"/>
    <w:rsid w:val="00107EFB"/>
    <w:rsid w:val="001110F7"/>
    <w:rsid w:val="001211F0"/>
    <w:rsid w:val="00124689"/>
    <w:rsid w:val="00136902"/>
    <w:rsid w:val="00137F33"/>
    <w:rsid w:val="00140C9E"/>
    <w:rsid w:val="00140EDF"/>
    <w:rsid w:val="00153F86"/>
    <w:rsid w:val="0016115F"/>
    <w:rsid w:val="00174C22"/>
    <w:rsid w:val="00180348"/>
    <w:rsid w:val="00180A8D"/>
    <w:rsid w:val="00182BAA"/>
    <w:rsid w:val="0019169E"/>
    <w:rsid w:val="00192D01"/>
    <w:rsid w:val="00193940"/>
    <w:rsid w:val="001A1D72"/>
    <w:rsid w:val="001A561F"/>
    <w:rsid w:val="001A77C4"/>
    <w:rsid w:val="001B5457"/>
    <w:rsid w:val="001B5807"/>
    <w:rsid w:val="001C3739"/>
    <w:rsid w:val="001D4BC9"/>
    <w:rsid w:val="001D6773"/>
    <w:rsid w:val="001E4570"/>
    <w:rsid w:val="001E60B2"/>
    <w:rsid w:val="001F18AA"/>
    <w:rsid w:val="001F1947"/>
    <w:rsid w:val="001F7170"/>
    <w:rsid w:val="001F7468"/>
    <w:rsid w:val="0020021B"/>
    <w:rsid w:val="0020070A"/>
    <w:rsid w:val="00201FF7"/>
    <w:rsid w:val="00207EAC"/>
    <w:rsid w:val="0022673C"/>
    <w:rsid w:val="00233EF6"/>
    <w:rsid w:val="00234411"/>
    <w:rsid w:val="0023558B"/>
    <w:rsid w:val="002362E0"/>
    <w:rsid w:val="002403B8"/>
    <w:rsid w:val="00255A9A"/>
    <w:rsid w:val="0026197B"/>
    <w:rsid w:val="002629CD"/>
    <w:rsid w:val="002645B7"/>
    <w:rsid w:val="00265F45"/>
    <w:rsid w:val="002708BC"/>
    <w:rsid w:val="002713C8"/>
    <w:rsid w:val="002736D6"/>
    <w:rsid w:val="002929CC"/>
    <w:rsid w:val="00292CF8"/>
    <w:rsid w:val="0029583A"/>
    <w:rsid w:val="0029697A"/>
    <w:rsid w:val="002B0BF0"/>
    <w:rsid w:val="002B2B95"/>
    <w:rsid w:val="002C4F4E"/>
    <w:rsid w:val="002D2BC9"/>
    <w:rsid w:val="002D436D"/>
    <w:rsid w:val="002D471D"/>
    <w:rsid w:val="002D54FB"/>
    <w:rsid w:val="002E1B05"/>
    <w:rsid w:val="002E68DA"/>
    <w:rsid w:val="002E76F0"/>
    <w:rsid w:val="002F65C9"/>
    <w:rsid w:val="00300100"/>
    <w:rsid w:val="0030173E"/>
    <w:rsid w:val="00325ACF"/>
    <w:rsid w:val="003327E3"/>
    <w:rsid w:val="00334BD3"/>
    <w:rsid w:val="00341DF9"/>
    <w:rsid w:val="00344086"/>
    <w:rsid w:val="0034436C"/>
    <w:rsid w:val="00346027"/>
    <w:rsid w:val="00356EF8"/>
    <w:rsid w:val="00361A83"/>
    <w:rsid w:val="003911B7"/>
    <w:rsid w:val="00394983"/>
    <w:rsid w:val="003A1B89"/>
    <w:rsid w:val="003A5DC5"/>
    <w:rsid w:val="003B7B7F"/>
    <w:rsid w:val="003C15D3"/>
    <w:rsid w:val="003C73A7"/>
    <w:rsid w:val="003C759A"/>
    <w:rsid w:val="003C7C20"/>
    <w:rsid w:val="003D3C2D"/>
    <w:rsid w:val="003D4953"/>
    <w:rsid w:val="003D4CF1"/>
    <w:rsid w:val="003D53D6"/>
    <w:rsid w:val="003D71F6"/>
    <w:rsid w:val="003E0123"/>
    <w:rsid w:val="003E245A"/>
    <w:rsid w:val="003F38D0"/>
    <w:rsid w:val="003F61A6"/>
    <w:rsid w:val="00400B7F"/>
    <w:rsid w:val="004013BD"/>
    <w:rsid w:val="00404829"/>
    <w:rsid w:val="00420936"/>
    <w:rsid w:val="004320C8"/>
    <w:rsid w:val="00447538"/>
    <w:rsid w:val="00447A29"/>
    <w:rsid w:val="00451FEB"/>
    <w:rsid w:val="00454787"/>
    <w:rsid w:val="00481C6F"/>
    <w:rsid w:val="0048384E"/>
    <w:rsid w:val="004956B8"/>
    <w:rsid w:val="004A0B21"/>
    <w:rsid w:val="004A5482"/>
    <w:rsid w:val="004B0904"/>
    <w:rsid w:val="004B0B22"/>
    <w:rsid w:val="004C02BC"/>
    <w:rsid w:val="004C64C5"/>
    <w:rsid w:val="004D106B"/>
    <w:rsid w:val="004D3AD6"/>
    <w:rsid w:val="004D4277"/>
    <w:rsid w:val="004D79D5"/>
    <w:rsid w:val="004E33C3"/>
    <w:rsid w:val="004E7552"/>
    <w:rsid w:val="004E76C0"/>
    <w:rsid w:val="004F23B5"/>
    <w:rsid w:val="004F5949"/>
    <w:rsid w:val="00514029"/>
    <w:rsid w:val="0051513C"/>
    <w:rsid w:val="00520176"/>
    <w:rsid w:val="005444D6"/>
    <w:rsid w:val="00544519"/>
    <w:rsid w:val="00550901"/>
    <w:rsid w:val="00550B2B"/>
    <w:rsid w:val="0055729A"/>
    <w:rsid w:val="00557CAD"/>
    <w:rsid w:val="005610F9"/>
    <w:rsid w:val="00562485"/>
    <w:rsid w:val="00585E59"/>
    <w:rsid w:val="00592084"/>
    <w:rsid w:val="00597675"/>
    <w:rsid w:val="005A6434"/>
    <w:rsid w:val="005A6833"/>
    <w:rsid w:val="005A7697"/>
    <w:rsid w:val="005B1B92"/>
    <w:rsid w:val="005B5128"/>
    <w:rsid w:val="005B72A0"/>
    <w:rsid w:val="005C2CD6"/>
    <w:rsid w:val="005D0916"/>
    <w:rsid w:val="005D20AC"/>
    <w:rsid w:val="005D239F"/>
    <w:rsid w:val="005D5DAD"/>
    <w:rsid w:val="005D62B7"/>
    <w:rsid w:val="005D7370"/>
    <w:rsid w:val="005E12CC"/>
    <w:rsid w:val="005E1425"/>
    <w:rsid w:val="005E183F"/>
    <w:rsid w:val="005F26F4"/>
    <w:rsid w:val="005F3344"/>
    <w:rsid w:val="00600C2E"/>
    <w:rsid w:val="00602DB5"/>
    <w:rsid w:val="00614583"/>
    <w:rsid w:val="00617611"/>
    <w:rsid w:val="00630101"/>
    <w:rsid w:val="0064334F"/>
    <w:rsid w:val="006556D2"/>
    <w:rsid w:val="006637E1"/>
    <w:rsid w:val="00665775"/>
    <w:rsid w:val="00666B79"/>
    <w:rsid w:val="00671FA5"/>
    <w:rsid w:val="006846E2"/>
    <w:rsid w:val="00693E28"/>
    <w:rsid w:val="0069536B"/>
    <w:rsid w:val="00697844"/>
    <w:rsid w:val="006A1D7A"/>
    <w:rsid w:val="006A1FDA"/>
    <w:rsid w:val="006A319B"/>
    <w:rsid w:val="006A3F63"/>
    <w:rsid w:val="006B5D95"/>
    <w:rsid w:val="006C1E1A"/>
    <w:rsid w:val="006D3A80"/>
    <w:rsid w:val="006D7808"/>
    <w:rsid w:val="006E6558"/>
    <w:rsid w:val="006F0130"/>
    <w:rsid w:val="006F19EB"/>
    <w:rsid w:val="006F467D"/>
    <w:rsid w:val="0070089C"/>
    <w:rsid w:val="00723399"/>
    <w:rsid w:val="00727160"/>
    <w:rsid w:val="00730DDA"/>
    <w:rsid w:val="00740339"/>
    <w:rsid w:val="0074614B"/>
    <w:rsid w:val="00760452"/>
    <w:rsid w:val="00777DDE"/>
    <w:rsid w:val="007908B1"/>
    <w:rsid w:val="00791338"/>
    <w:rsid w:val="00795E29"/>
    <w:rsid w:val="007A6290"/>
    <w:rsid w:val="007B5FBB"/>
    <w:rsid w:val="007C0BF1"/>
    <w:rsid w:val="007D13BC"/>
    <w:rsid w:val="007D2D7E"/>
    <w:rsid w:val="007E4881"/>
    <w:rsid w:val="007F08A8"/>
    <w:rsid w:val="00806054"/>
    <w:rsid w:val="00812F57"/>
    <w:rsid w:val="0081573C"/>
    <w:rsid w:val="008176AC"/>
    <w:rsid w:val="00824A22"/>
    <w:rsid w:val="0082648B"/>
    <w:rsid w:val="0082751A"/>
    <w:rsid w:val="008320B5"/>
    <w:rsid w:val="00836063"/>
    <w:rsid w:val="00851656"/>
    <w:rsid w:val="008533DB"/>
    <w:rsid w:val="00873DAF"/>
    <w:rsid w:val="00873E5D"/>
    <w:rsid w:val="00886C28"/>
    <w:rsid w:val="00894584"/>
    <w:rsid w:val="00895500"/>
    <w:rsid w:val="00895C6F"/>
    <w:rsid w:val="0089721B"/>
    <w:rsid w:val="008A1AEE"/>
    <w:rsid w:val="008A3BFF"/>
    <w:rsid w:val="008B712D"/>
    <w:rsid w:val="008D0E89"/>
    <w:rsid w:val="008E3FAF"/>
    <w:rsid w:val="008E61FE"/>
    <w:rsid w:val="008F24D7"/>
    <w:rsid w:val="00901D9B"/>
    <w:rsid w:val="009042BE"/>
    <w:rsid w:val="0091269E"/>
    <w:rsid w:val="00914154"/>
    <w:rsid w:val="00916457"/>
    <w:rsid w:val="00920636"/>
    <w:rsid w:val="00926AE7"/>
    <w:rsid w:val="00933688"/>
    <w:rsid w:val="00940493"/>
    <w:rsid w:val="00940AC3"/>
    <w:rsid w:val="00945305"/>
    <w:rsid w:val="00952D8B"/>
    <w:rsid w:val="00963594"/>
    <w:rsid w:val="009716BA"/>
    <w:rsid w:val="00974127"/>
    <w:rsid w:val="00984C30"/>
    <w:rsid w:val="00986039"/>
    <w:rsid w:val="00987074"/>
    <w:rsid w:val="00993A84"/>
    <w:rsid w:val="00993B09"/>
    <w:rsid w:val="00996940"/>
    <w:rsid w:val="009A2889"/>
    <w:rsid w:val="009B0AA8"/>
    <w:rsid w:val="009B56CA"/>
    <w:rsid w:val="009C521C"/>
    <w:rsid w:val="009E338A"/>
    <w:rsid w:val="009E5B9F"/>
    <w:rsid w:val="009F58C6"/>
    <w:rsid w:val="009F5930"/>
    <w:rsid w:val="00A018FB"/>
    <w:rsid w:val="00A0662D"/>
    <w:rsid w:val="00A06CC0"/>
    <w:rsid w:val="00A07428"/>
    <w:rsid w:val="00A1052C"/>
    <w:rsid w:val="00A1194F"/>
    <w:rsid w:val="00A12AFD"/>
    <w:rsid w:val="00A234B9"/>
    <w:rsid w:val="00A31649"/>
    <w:rsid w:val="00A474B2"/>
    <w:rsid w:val="00A51EAE"/>
    <w:rsid w:val="00A53D08"/>
    <w:rsid w:val="00A560CC"/>
    <w:rsid w:val="00A60F49"/>
    <w:rsid w:val="00A61DC8"/>
    <w:rsid w:val="00A62261"/>
    <w:rsid w:val="00A65B4C"/>
    <w:rsid w:val="00A67BE3"/>
    <w:rsid w:val="00A7007B"/>
    <w:rsid w:val="00A77C42"/>
    <w:rsid w:val="00A86142"/>
    <w:rsid w:val="00A92015"/>
    <w:rsid w:val="00AA0745"/>
    <w:rsid w:val="00AB5794"/>
    <w:rsid w:val="00AC14D6"/>
    <w:rsid w:val="00AD0240"/>
    <w:rsid w:val="00AE0565"/>
    <w:rsid w:val="00AE3998"/>
    <w:rsid w:val="00AE47A7"/>
    <w:rsid w:val="00AF5CFA"/>
    <w:rsid w:val="00B1194C"/>
    <w:rsid w:val="00B22DF5"/>
    <w:rsid w:val="00B33F56"/>
    <w:rsid w:val="00B34FB7"/>
    <w:rsid w:val="00B42A49"/>
    <w:rsid w:val="00B46EFD"/>
    <w:rsid w:val="00B4713E"/>
    <w:rsid w:val="00B47C4C"/>
    <w:rsid w:val="00B57810"/>
    <w:rsid w:val="00B67F93"/>
    <w:rsid w:val="00B73844"/>
    <w:rsid w:val="00B7387B"/>
    <w:rsid w:val="00B83B21"/>
    <w:rsid w:val="00B85ACF"/>
    <w:rsid w:val="00B937AB"/>
    <w:rsid w:val="00BA1407"/>
    <w:rsid w:val="00BB761B"/>
    <w:rsid w:val="00BB7EFB"/>
    <w:rsid w:val="00BC38E2"/>
    <w:rsid w:val="00BD1A46"/>
    <w:rsid w:val="00BD232F"/>
    <w:rsid w:val="00BE5064"/>
    <w:rsid w:val="00C016DB"/>
    <w:rsid w:val="00C05524"/>
    <w:rsid w:val="00C05C9C"/>
    <w:rsid w:val="00C318AA"/>
    <w:rsid w:val="00C33407"/>
    <w:rsid w:val="00C40C31"/>
    <w:rsid w:val="00C4596A"/>
    <w:rsid w:val="00C47175"/>
    <w:rsid w:val="00C548EF"/>
    <w:rsid w:val="00C5510F"/>
    <w:rsid w:val="00C72841"/>
    <w:rsid w:val="00C754F1"/>
    <w:rsid w:val="00C8349F"/>
    <w:rsid w:val="00C94C5D"/>
    <w:rsid w:val="00C963EF"/>
    <w:rsid w:val="00C97237"/>
    <w:rsid w:val="00CB5216"/>
    <w:rsid w:val="00CB6AA9"/>
    <w:rsid w:val="00CC53CE"/>
    <w:rsid w:val="00CC6B19"/>
    <w:rsid w:val="00CC6E0C"/>
    <w:rsid w:val="00CE18D2"/>
    <w:rsid w:val="00D034C7"/>
    <w:rsid w:val="00D047EC"/>
    <w:rsid w:val="00D05E0F"/>
    <w:rsid w:val="00D06524"/>
    <w:rsid w:val="00D11BBC"/>
    <w:rsid w:val="00D1254A"/>
    <w:rsid w:val="00D30509"/>
    <w:rsid w:val="00D34DA7"/>
    <w:rsid w:val="00D42BE0"/>
    <w:rsid w:val="00D44596"/>
    <w:rsid w:val="00D449A9"/>
    <w:rsid w:val="00D5295E"/>
    <w:rsid w:val="00D567D5"/>
    <w:rsid w:val="00D70B52"/>
    <w:rsid w:val="00D73B2A"/>
    <w:rsid w:val="00D864A9"/>
    <w:rsid w:val="00D869C7"/>
    <w:rsid w:val="00D9714D"/>
    <w:rsid w:val="00DA382D"/>
    <w:rsid w:val="00DB3E72"/>
    <w:rsid w:val="00DB79AB"/>
    <w:rsid w:val="00DC7D87"/>
    <w:rsid w:val="00DE00F0"/>
    <w:rsid w:val="00DE79D7"/>
    <w:rsid w:val="00DF3DB3"/>
    <w:rsid w:val="00E11310"/>
    <w:rsid w:val="00E11677"/>
    <w:rsid w:val="00E11960"/>
    <w:rsid w:val="00E1351F"/>
    <w:rsid w:val="00E3068D"/>
    <w:rsid w:val="00E371FA"/>
    <w:rsid w:val="00E4013A"/>
    <w:rsid w:val="00E46C32"/>
    <w:rsid w:val="00E539FC"/>
    <w:rsid w:val="00E57211"/>
    <w:rsid w:val="00E62ACB"/>
    <w:rsid w:val="00E63F83"/>
    <w:rsid w:val="00E65DFF"/>
    <w:rsid w:val="00E67042"/>
    <w:rsid w:val="00E672FA"/>
    <w:rsid w:val="00E7779E"/>
    <w:rsid w:val="00E77B50"/>
    <w:rsid w:val="00E84EF8"/>
    <w:rsid w:val="00E91228"/>
    <w:rsid w:val="00E94EC9"/>
    <w:rsid w:val="00E95F01"/>
    <w:rsid w:val="00E96D27"/>
    <w:rsid w:val="00EA167E"/>
    <w:rsid w:val="00EA70EC"/>
    <w:rsid w:val="00EB0CCE"/>
    <w:rsid w:val="00EB4F2F"/>
    <w:rsid w:val="00EC4074"/>
    <w:rsid w:val="00EC72D2"/>
    <w:rsid w:val="00ED6852"/>
    <w:rsid w:val="00EE18B7"/>
    <w:rsid w:val="00EE7FC6"/>
    <w:rsid w:val="00EF2EA1"/>
    <w:rsid w:val="00F04DCD"/>
    <w:rsid w:val="00F05204"/>
    <w:rsid w:val="00F10EEE"/>
    <w:rsid w:val="00F134C8"/>
    <w:rsid w:val="00F146ED"/>
    <w:rsid w:val="00F2024C"/>
    <w:rsid w:val="00F2656A"/>
    <w:rsid w:val="00F3198A"/>
    <w:rsid w:val="00F44D02"/>
    <w:rsid w:val="00F47D39"/>
    <w:rsid w:val="00F53FE6"/>
    <w:rsid w:val="00F54279"/>
    <w:rsid w:val="00F64A79"/>
    <w:rsid w:val="00F75554"/>
    <w:rsid w:val="00F76292"/>
    <w:rsid w:val="00F767A6"/>
    <w:rsid w:val="00F77EF3"/>
    <w:rsid w:val="00F82B21"/>
    <w:rsid w:val="00F91153"/>
    <w:rsid w:val="00F93728"/>
    <w:rsid w:val="00F95C90"/>
    <w:rsid w:val="00F9644A"/>
    <w:rsid w:val="00F978BB"/>
    <w:rsid w:val="00FA01F2"/>
    <w:rsid w:val="00FA2380"/>
    <w:rsid w:val="00FA25F3"/>
    <w:rsid w:val="00FB2600"/>
    <w:rsid w:val="00FB2E9B"/>
    <w:rsid w:val="00FC53A9"/>
    <w:rsid w:val="00FC7E6E"/>
    <w:rsid w:val="00FD6F00"/>
    <w:rsid w:val="00FE2E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279"/>
  </w:style>
  <w:style w:type="paragraph" w:styleId="1">
    <w:name w:val="heading 1"/>
    <w:basedOn w:val="a"/>
    <w:link w:val="10"/>
    <w:uiPriority w:val="9"/>
    <w:qFormat/>
    <w:rsid w:val="00451FEB"/>
    <w:pPr>
      <w:shd w:val="clear" w:color="auto" w:fill="FFFFFF"/>
      <w:spacing w:after="0" w:line="240" w:lineRule="auto"/>
      <w:jc w:val="both"/>
      <w:outlineLvl w:val="0"/>
    </w:pPr>
    <w:rPr>
      <w:rFonts w:ascii="Times New Roman" w:eastAsia="Times New Roman" w:hAnsi="Times New Roman" w:cs="Times New Roman"/>
      <w:b/>
      <w:bCs/>
      <w:color w:val="000000"/>
      <w:kern w:val="36"/>
      <w:sz w:val="48"/>
      <w:szCs w:val="48"/>
      <w:lang w:eastAsia="ru-RU"/>
    </w:rPr>
  </w:style>
  <w:style w:type="paragraph" w:styleId="3">
    <w:name w:val="heading 3"/>
    <w:basedOn w:val="a"/>
    <w:next w:val="a"/>
    <w:link w:val="30"/>
    <w:uiPriority w:val="9"/>
    <w:semiHidden/>
    <w:unhideWhenUsed/>
    <w:qFormat/>
    <w:rsid w:val="0082751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2751A"/>
    <w:pPr>
      <w:keepNext/>
      <w:keepLines/>
      <w:spacing w:before="200" w:after="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uiPriority w:val="9"/>
    <w:semiHidden/>
    <w:unhideWhenUsed/>
    <w:qFormat/>
    <w:rsid w:val="0082751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1FEB"/>
    <w:rPr>
      <w:rFonts w:ascii="Times New Roman" w:eastAsia="Times New Roman" w:hAnsi="Times New Roman" w:cs="Times New Roman"/>
      <w:b/>
      <w:bCs/>
      <w:color w:val="000000"/>
      <w:kern w:val="36"/>
      <w:sz w:val="48"/>
      <w:szCs w:val="48"/>
      <w:shd w:val="clear" w:color="auto" w:fill="FFFFFF"/>
      <w:lang w:eastAsia="ru-RU"/>
    </w:rPr>
  </w:style>
  <w:style w:type="paragraph" w:styleId="a3">
    <w:name w:val="Normal (Web)"/>
    <w:basedOn w:val="a"/>
    <w:uiPriority w:val="99"/>
    <w:unhideWhenUsed/>
    <w:rsid w:val="00451FEB"/>
    <w:pPr>
      <w:spacing w:before="100" w:beforeAutospacing="1" w:after="115" w:line="240" w:lineRule="auto"/>
      <w:jc w:val="both"/>
    </w:pPr>
    <w:rPr>
      <w:rFonts w:ascii="Times New Roman" w:eastAsia="Times New Roman" w:hAnsi="Times New Roman" w:cs="Times New Roman"/>
      <w:color w:val="000000"/>
      <w:sz w:val="24"/>
      <w:szCs w:val="24"/>
      <w:lang w:eastAsia="ru-RU"/>
    </w:rPr>
  </w:style>
  <w:style w:type="paragraph" w:customStyle="1" w:styleId="western">
    <w:name w:val="western"/>
    <w:basedOn w:val="a"/>
    <w:rsid w:val="00451FEB"/>
    <w:pPr>
      <w:spacing w:before="100" w:beforeAutospacing="1" w:after="115" w:line="240" w:lineRule="auto"/>
      <w:jc w:val="both"/>
    </w:pPr>
    <w:rPr>
      <w:rFonts w:ascii="Times New Roman" w:eastAsia="Times New Roman" w:hAnsi="Times New Roman" w:cs="Times New Roman"/>
      <w:color w:val="000000"/>
      <w:sz w:val="28"/>
      <w:szCs w:val="28"/>
      <w:lang w:eastAsia="ru-RU"/>
    </w:rPr>
  </w:style>
  <w:style w:type="character" w:customStyle="1" w:styleId="60">
    <w:name w:val="Заголовок 6 Знак"/>
    <w:basedOn w:val="a0"/>
    <w:link w:val="6"/>
    <w:uiPriority w:val="9"/>
    <w:semiHidden/>
    <w:rsid w:val="0082751A"/>
    <w:rPr>
      <w:rFonts w:asciiTheme="majorHAnsi" w:eastAsiaTheme="majorEastAsia" w:hAnsiTheme="majorHAnsi" w:cstheme="majorBidi"/>
      <w:i/>
      <w:iCs/>
      <w:color w:val="243F60" w:themeColor="accent1" w:themeShade="7F"/>
    </w:rPr>
  </w:style>
  <w:style w:type="character" w:customStyle="1" w:styleId="30">
    <w:name w:val="Заголовок 3 Знак"/>
    <w:basedOn w:val="a0"/>
    <w:link w:val="3"/>
    <w:uiPriority w:val="9"/>
    <w:semiHidden/>
    <w:rsid w:val="0082751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82751A"/>
    <w:rPr>
      <w:rFonts w:asciiTheme="majorHAnsi" w:eastAsiaTheme="majorEastAsia" w:hAnsiTheme="majorHAnsi" w:cstheme="majorBidi"/>
      <w:b/>
      <w:bCs/>
      <w:i/>
      <w:iCs/>
      <w:color w:val="4F81BD" w:themeColor="accent1"/>
    </w:rPr>
  </w:style>
  <w:style w:type="character" w:styleId="a4">
    <w:name w:val="Strong"/>
    <w:basedOn w:val="a0"/>
    <w:uiPriority w:val="22"/>
    <w:qFormat/>
    <w:rsid w:val="0082751A"/>
    <w:rPr>
      <w:b/>
      <w:bCs/>
    </w:rPr>
  </w:style>
  <w:style w:type="table" w:styleId="a5">
    <w:name w:val="Table Grid"/>
    <w:basedOn w:val="a1"/>
    <w:uiPriority w:val="59"/>
    <w:rsid w:val="006E655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header"/>
    <w:basedOn w:val="a"/>
    <w:link w:val="a7"/>
    <w:uiPriority w:val="99"/>
    <w:unhideWhenUsed/>
    <w:rsid w:val="00C754F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54F1"/>
  </w:style>
  <w:style w:type="paragraph" w:styleId="a8">
    <w:name w:val="footer"/>
    <w:basedOn w:val="a"/>
    <w:link w:val="a9"/>
    <w:uiPriority w:val="99"/>
    <w:unhideWhenUsed/>
    <w:rsid w:val="00C754F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54F1"/>
  </w:style>
  <w:style w:type="paragraph" w:styleId="aa">
    <w:name w:val="Balloon Text"/>
    <w:basedOn w:val="a"/>
    <w:link w:val="ab"/>
    <w:uiPriority w:val="99"/>
    <w:semiHidden/>
    <w:unhideWhenUsed/>
    <w:rsid w:val="004B090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B09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1264590">
      <w:bodyDiv w:val="1"/>
      <w:marLeft w:val="0"/>
      <w:marRight w:val="0"/>
      <w:marTop w:val="0"/>
      <w:marBottom w:val="0"/>
      <w:divBdr>
        <w:top w:val="none" w:sz="0" w:space="0" w:color="auto"/>
        <w:left w:val="none" w:sz="0" w:space="0" w:color="auto"/>
        <w:bottom w:val="none" w:sz="0" w:space="0" w:color="auto"/>
        <w:right w:val="none" w:sz="0" w:space="0" w:color="auto"/>
      </w:divBdr>
      <w:divsChild>
        <w:div w:id="901135678">
          <w:marLeft w:val="3345"/>
          <w:marRight w:val="3900"/>
          <w:marTop w:val="0"/>
          <w:marBottom w:val="0"/>
          <w:divBdr>
            <w:top w:val="none" w:sz="0" w:space="0" w:color="auto"/>
            <w:left w:val="none" w:sz="0" w:space="0" w:color="auto"/>
            <w:bottom w:val="none" w:sz="0" w:space="0" w:color="auto"/>
            <w:right w:val="none" w:sz="0" w:space="0" w:color="auto"/>
          </w:divBdr>
          <w:divsChild>
            <w:div w:id="73678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92359">
      <w:bodyDiv w:val="1"/>
      <w:marLeft w:val="0"/>
      <w:marRight w:val="0"/>
      <w:marTop w:val="0"/>
      <w:marBottom w:val="0"/>
      <w:divBdr>
        <w:top w:val="none" w:sz="0" w:space="0" w:color="auto"/>
        <w:left w:val="none" w:sz="0" w:space="0" w:color="auto"/>
        <w:bottom w:val="none" w:sz="0" w:space="0" w:color="auto"/>
        <w:right w:val="none" w:sz="0" w:space="0" w:color="auto"/>
      </w:divBdr>
      <w:divsChild>
        <w:div w:id="41951232">
          <w:marLeft w:val="0"/>
          <w:marRight w:val="0"/>
          <w:marTop w:val="0"/>
          <w:marBottom w:val="0"/>
          <w:divBdr>
            <w:top w:val="none" w:sz="0" w:space="0" w:color="auto"/>
            <w:left w:val="none" w:sz="0" w:space="0" w:color="auto"/>
            <w:bottom w:val="none" w:sz="0" w:space="0" w:color="auto"/>
            <w:right w:val="none" w:sz="0" w:space="0" w:color="auto"/>
          </w:divBdr>
        </w:div>
      </w:divsChild>
    </w:div>
    <w:div w:id="1481118943">
      <w:bodyDiv w:val="1"/>
      <w:marLeft w:val="0"/>
      <w:marRight w:val="0"/>
      <w:marTop w:val="0"/>
      <w:marBottom w:val="0"/>
      <w:divBdr>
        <w:top w:val="none" w:sz="0" w:space="0" w:color="auto"/>
        <w:left w:val="none" w:sz="0" w:space="0" w:color="auto"/>
        <w:bottom w:val="none" w:sz="0" w:space="0" w:color="auto"/>
        <w:right w:val="none" w:sz="0" w:space="0" w:color="auto"/>
      </w:divBdr>
      <w:divsChild>
        <w:div w:id="1085541362">
          <w:marLeft w:val="3345"/>
          <w:marRight w:val="39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CF5BF-542E-45D2-986F-F4E0F8539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6907</Words>
  <Characters>39374</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krasnikova</dc:creator>
  <cp:lastModifiedBy>Terehina</cp:lastModifiedBy>
  <cp:revision>2</cp:revision>
  <cp:lastPrinted>2016-08-25T05:52:00Z</cp:lastPrinted>
  <dcterms:created xsi:type="dcterms:W3CDTF">2016-08-25T06:40:00Z</dcterms:created>
  <dcterms:modified xsi:type="dcterms:W3CDTF">2016-08-25T06:40:00Z</dcterms:modified>
</cp:coreProperties>
</file>