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33ED" w:rsidRPr="00605C4F" w:rsidRDefault="00605C4F" w:rsidP="004D304E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r w:rsidRPr="00605C4F">
        <w:rPr>
          <w:rFonts w:ascii="PT Astra Serif" w:hAnsi="PT Astra Serif"/>
          <w:b/>
          <w:sz w:val="28"/>
          <w:szCs w:val="28"/>
        </w:rPr>
        <w:t>Административный регламент</w:t>
      </w:r>
    </w:p>
    <w:p w:rsidR="00605C4F" w:rsidRDefault="001A3A38" w:rsidP="004D304E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«</w:t>
      </w:r>
      <w:r w:rsidR="00605C4F" w:rsidRPr="00605C4F">
        <w:rPr>
          <w:rFonts w:ascii="PT Astra Serif" w:hAnsi="PT Astra Serif"/>
          <w:b/>
          <w:sz w:val="28"/>
          <w:szCs w:val="28"/>
        </w:rPr>
        <w:t>Предоставление земельного участка, находящегося в государственной или муниципальной собственности, в собственность бесплатно</w:t>
      </w:r>
      <w:r>
        <w:rPr>
          <w:rFonts w:ascii="PT Astra Serif" w:hAnsi="PT Astra Serif"/>
          <w:b/>
          <w:sz w:val="28"/>
          <w:szCs w:val="28"/>
        </w:rPr>
        <w:t>»</w:t>
      </w:r>
    </w:p>
    <w:p w:rsidR="00605C4F" w:rsidRDefault="00605C4F" w:rsidP="00605C4F">
      <w:pPr>
        <w:spacing w:after="0"/>
        <w:jc w:val="center"/>
        <w:rPr>
          <w:rFonts w:ascii="PT Astra Serif" w:hAnsi="PT Astra Serif"/>
          <w:b/>
          <w:sz w:val="28"/>
          <w:szCs w:val="28"/>
        </w:rPr>
      </w:pPr>
    </w:p>
    <w:p w:rsidR="00605C4F" w:rsidRDefault="00605C4F" w:rsidP="00605C4F">
      <w:pPr>
        <w:keepNext/>
        <w:keepLines/>
        <w:spacing w:after="0"/>
        <w:jc w:val="center"/>
        <w:outlineLvl w:val="0"/>
        <w:rPr>
          <w:rFonts w:ascii="PT Astra Serif" w:hAnsi="PT Astra Serif"/>
          <w:b/>
          <w:sz w:val="28"/>
        </w:rPr>
      </w:pPr>
      <w:r>
        <w:rPr>
          <w:rFonts w:ascii="PT Astra Serif" w:hAnsi="PT Astra Serif"/>
          <w:b/>
          <w:sz w:val="28"/>
        </w:rPr>
        <w:t>I. Общие положения</w:t>
      </w:r>
    </w:p>
    <w:p w:rsidR="00605C4F" w:rsidRDefault="00605C4F" w:rsidP="00605C4F">
      <w:pPr>
        <w:keepNext/>
        <w:keepLines/>
        <w:spacing w:after="0"/>
        <w:jc w:val="center"/>
        <w:outlineLvl w:val="0"/>
        <w:rPr>
          <w:rFonts w:ascii="PT Astra Serif" w:hAnsi="PT Astra Serif"/>
        </w:rPr>
      </w:pPr>
    </w:p>
    <w:p w:rsidR="00605C4F" w:rsidRPr="00605C4F" w:rsidRDefault="00605C4F" w:rsidP="00605C4F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PT Astra Serif" w:hAnsi="PT Astra Serif"/>
          <w:b/>
          <w:sz w:val="28"/>
        </w:rPr>
      </w:pPr>
      <w:r w:rsidRPr="00605C4F">
        <w:rPr>
          <w:rFonts w:ascii="PT Astra Serif" w:hAnsi="PT Astra Serif"/>
          <w:sz w:val="28"/>
        </w:rPr>
        <w:t>Настоящий Административный регламент устанавливает порядок и стандарт предоставления муниципальной услуги «</w:t>
      </w:r>
      <w:r w:rsidRPr="00605C4F">
        <w:rPr>
          <w:rFonts w:ascii="PT Astra Serif" w:hAnsi="PT Astra Serif"/>
          <w:b/>
          <w:sz w:val="28"/>
        </w:rPr>
        <w:t>Предоставление земельного участка, находящегося в государственной или муниципальной собственности, в собственность бесплатно</w:t>
      </w:r>
      <w:r>
        <w:rPr>
          <w:rFonts w:ascii="PT Astra Serif" w:hAnsi="PT Astra Serif"/>
          <w:b/>
          <w:sz w:val="28"/>
        </w:rPr>
        <w:t>»</w:t>
      </w:r>
      <w:r w:rsidRPr="00605C4F">
        <w:rPr>
          <w:rFonts w:ascii="PT Astra Serif" w:hAnsi="PT Astra Serif"/>
          <w:sz w:val="28"/>
        </w:rPr>
        <w:t xml:space="preserve"> (далее – Услуга, Административный регламент).</w:t>
      </w:r>
    </w:p>
    <w:p w:rsidR="00605C4F" w:rsidRPr="00605C4F" w:rsidRDefault="00605C4F" w:rsidP="00605C4F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PT Astra Serif" w:hAnsi="PT Astra Serif"/>
        </w:rPr>
      </w:pPr>
      <w:r w:rsidRPr="00605C4F">
        <w:rPr>
          <w:rFonts w:ascii="PT Astra Serif" w:hAnsi="PT Astra Serif"/>
          <w:sz w:val="28"/>
        </w:rPr>
        <w:t>Услуга предоставляется физическим лицам, индивидуальным предпринимателям, юридическим лицам (далее – заявители), являющимся арендаторами земельных участков, срок договора аренды, которых менее пяти лет.</w:t>
      </w:r>
    </w:p>
    <w:p w:rsidR="00605C4F" w:rsidRPr="00605C4F" w:rsidRDefault="00605C4F" w:rsidP="00605C4F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PT Astra Serif" w:hAnsi="PT Astra Serif"/>
          <w:sz w:val="28"/>
        </w:rPr>
      </w:pPr>
      <w:r w:rsidRPr="00605C4F">
        <w:rPr>
          <w:rFonts w:ascii="PT Astra Serif" w:hAnsi="PT Astra Serif"/>
          <w:sz w:val="28"/>
        </w:rPr>
        <w:t>Интересы физических лиц могут представлять лица, действующие в силу закона или полномочий, основанных на доверенности.</w:t>
      </w:r>
    </w:p>
    <w:p w:rsidR="00605C4F" w:rsidRPr="00605C4F" w:rsidRDefault="00605C4F" w:rsidP="00605C4F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PT Astra Serif" w:hAnsi="PT Astra Serif"/>
          <w:sz w:val="28"/>
        </w:rPr>
      </w:pPr>
      <w:r w:rsidRPr="00605C4F">
        <w:rPr>
          <w:rFonts w:ascii="PT Astra Serif" w:hAnsi="PT Astra Serif"/>
          <w:sz w:val="28"/>
        </w:rPr>
        <w:t>Интересы индивидуальных предпринимателей, юридических лиц могут представлять лица, действующие в соответствии с законом (иными правовыми актами) и учредительными документами без доверенности, представители в силу полномочий, основанных на доверенности.</w:t>
      </w:r>
    </w:p>
    <w:p w:rsidR="00605C4F" w:rsidRPr="00605C4F" w:rsidRDefault="00605C4F" w:rsidP="00605C4F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PT Astra Serif" w:hAnsi="PT Astra Serif"/>
        </w:rPr>
      </w:pPr>
      <w:r w:rsidRPr="00605C4F">
        <w:rPr>
          <w:rFonts w:ascii="PT Astra Serif" w:hAnsi="PT Astra Serif"/>
          <w:sz w:val="28"/>
        </w:rPr>
        <w:t>Услуга должна быть предоставлена заявителю исходя из категорий (признаков) заявителя, сведения о котором размещаются в федеральной государственной информационной системе «Федеральный реестр государственных и муниципальных услуг (функций)» и в федеральной государственной информационной системе «Единый портал государственных</w:t>
      </w:r>
      <w:r w:rsidRPr="00605C4F">
        <w:rPr>
          <w:rFonts w:ascii="PT Astra Serif" w:hAnsi="PT Astra Serif"/>
          <w:sz w:val="28"/>
        </w:rPr>
        <w:br/>
        <w:t>и муниципальных услуг (функций)» (далее – Единый портал)</w:t>
      </w:r>
      <w:r>
        <w:rPr>
          <w:rFonts w:ascii="PT Astra Serif" w:hAnsi="PT Astra Serif"/>
          <w:sz w:val="28"/>
        </w:rPr>
        <w:t>.</w:t>
      </w:r>
    </w:p>
    <w:p w:rsidR="00605C4F" w:rsidRDefault="00605C4F" w:rsidP="004D304E">
      <w:pPr>
        <w:tabs>
          <w:tab w:val="left" w:pos="0"/>
        </w:tabs>
        <w:spacing w:after="0" w:line="240" w:lineRule="auto"/>
        <w:contextualSpacing/>
        <w:jc w:val="both"/>
        <w:rPr>
          <w:rFonts w:ascii="PT Astra Serif" w:hAnsi="PT Astra Serif"/>
        </w:rPr>
      </w:pPr>
    </w:p>
    <w:p w:rsidR="00605C4F" w:rsidRDefault="00605C4F" w:rsidP="004D304E">
      <w:pPr>
        <w:tabs>
          <w:tab w:val="left" w:pos="0"/>
        </w:tabs>
        <w:spacing w:after="0" w:line="240" w:lineRule="auto"/>
        <w:contextualSpacing/>
        <w:jc w:val="center"/>
        <w:rPr>
          <w:rFonts w:ascii="PT Astra Serif" w:hAnsi="PT Astra Serif"/>
          <w:b/>
          <w:sz w:val="28"/>
          <w:szCs w:val="28"/>
        </w:rPr>
      </w:pPr>
      <w:r w:rsidRPr="00605C4F">
        <w:rPr>
          <w:rFonts w:ascii="PT Astra Serif" w:hAnsi="PT Astra Serif"/>
          <w:b/>
          <w:sz w:val="28"/>
          <w:szCs w:val="28"/>
        </w:rPr>
        <w:t>II. Стандарт предоставления Услуги</w:t>
      </w:r>
    </w:p>
    <w:p w:rsidR="00605C4F" w:rsidRDefault="00605C4F" w:rsidP="004D304E">
      <w:pPr>
        <w:tabs>
          <w:tab w:val="left" w:pos="0"/>
        </w:tabs>
        <w:spacing w:after="0" w:line="240" w:lineRule="auto"/>
        <w:contextualSpacing/>
        <w:jc w:val="center"/>
        <w:rPr>
          <w:rFonts w:ascii="PT Astra Serif" w:hAnsi="PT Astra Serif"/>
          <w:b/>
          <w:sz w:val="28"/>
          <w:szCs w:val="28"/>
        </w:rPr>
      </w:pPr>
    </w:p>
    <w:p w:rsidR="00605C4F" w:rsidRDefault="00605C4F" w:rsidP="004D304E">
      <w:pPr>
        <w:tabs>
          <w:tab w:val="left" w:pos="0"/>
        </w:tabs>
        <w:spacing w:after="0" w:line="240" w:lineRule="auto"/>
        <w:contextualSpacing/>
        <w:jc w:val="center"/>
        <w:rPr>
          <w:rFonts w:ascii="PT Astra Serif" w:hAnsi="PT Astra Serif"/>
          <w:b/>
          <w:sz w:val="28"/>
          <w:szCs w:val="28"/>
        </w:rPr>
      </w:pPr>
      <w:r w:rsidRPr="00605C4F">
        <w:rPr>
          <w:rFonts w:ascii="PT Astra Serif" w:hAnsi="PT Astra Serif"/>
          <w:b/>
          <w:sz w:val="28"/>
          <w:szCs w:val="28"/>
        </w:rPr>
        <w:t>Наименование Услуги</w:t>
      </w:r>
    </w:p>
    <w:p w:rsidR="00605C4F" w:rsidRDefault="00605C4F" w:rsidP="004D304E">
      <w:pPr>
        <w:tabs>
          <w:tab w:val="left" w:pos="0"/>
        </w:tabs>
        <w:spacing w:after="0" w:line="240" w:lineRule="auto"/>
        <w:contextualSpacing/>
        <w:jc w:val="center"/>
        <w:rPr>
          <w:rFonts w:ascii="PT Astra Serif" w:hAnsi="PT Astra Serif"/>
          <w:b/>
          <w:sz w:val="28"/>
          <w:szCs w:val="28"/>
        </w:rPr>
      </w:pPr>
    </w:p>
    <w:p w:rsidR="00605C4F" w:rsidRDefault="00605C4F" w:rsidP="00605C4F">
      <w:pPr>
        <w:tabs>
          <w:tab w:val="left" w:pos="0"/>
        </w:tabs>
        <w:spacing w:after="0" w:line="240" w:lineRule="auto"/>
        <w:ind w:firstLine="851"/>
        <w:contextualSpacing/>
        <w:jc w:val="both"/>
        <w:rPr>
          <w:rFonts w:ascii="PT Astra Serif" w:hAnsi="PT Astra Serif"/>
          <w:sz w:val="28"/>
          <w:szCs w:val="28"/>
        </w:rPr>
      </w:pPr>
      <w:r w:rsidRPr="00605C4F">
        <w:rPr>
          <w:rFonts w:ascii="PT Astra Serif" w:hAnsi="PT Astra Serif"/>
          <w:sz w:val="28"/>
          <w:szCs w:val="28"/>
        </w:rPr>
        <w:t>6.</w:t>
      </w:r>
      <w:r w:rsidRPr="00605C4F">
        <w:t xml:space="preserve"> </w:t>
      </w:r>
      <w:r w:rsidRPr="00605C4F">
        <w:rPr>
          <w:rFonts w:ascii="PT Astra Serif" w:hAnsi="PT Astra Serif"/>
          <w:sz w:val="28"/>
          <w:szCs w:val="28"/>
        </w:rPr>
        <w:t>Предоставление земельного участка, находящегося в государственной или муниципальной собственности, в собственность бесплатно</w:t>
      </w:r>
      <w:r>
        <w:rPr>
          <w:rFonts w:ascii="PT Astra Serif" w:hAnsi="PT Astra Serif"/>
          <w:sz w:val="28"/>
          <w:szCs w:val="28"/>
        </w:rPr>
        <w:t>.</w:t>
      </w:r>
    </w:p>
    <w:p w:rsidR="00605C4F" w:rsidRDefault="00605C4F" w:rsidP="00605C4F">
      <w:pPr>
        <w:tabs>
          <w:tab w:val="left" w:pos="0"/>
        </w:tabs>
        <w:spacing w:after="0" w:line="240" w:lineRule="auto"/>
        <w:ind w:firstLine="851"/>
        <w:contextualSpacing/>
        <w:jc w:val="both"/>
        <w:rPr>
          <w:rFonts w:ascii="PT Astra Serif" w:hAnsi="PT Astra Serif"/>
          <w:sz w:val="28"/>
          <w:szCs w:val="28"/>
        </w:rPr>
      </w:pPr>
    </w:p>
    <w:p w:rsidR="00605C4F" w:rsidRPr="00605C4F" w:rsidRDefault="00605C4F" w:rsidP="00605C4F">
      <w:pPr>
        <w:tabs>
          <w:tab w:val="left" w:pos="0"/>
        </w:tabs>
        <w:spacing w:after="0" w:line="240" w:lineRule="auto"/>
        <w:contextualSpacing/>
        <w:jc w:val="center"/>
        <w:rPr>
          <w:rFonts w:ascii="PT Astra Serif" w:hAnsi="PT Astra Serif"/>
          <w:b/>
          <w:sz w:val="28"/>
          <w:szCs w:val="28"/>
        </w:rPr>
      </w:pPr>
      <w:r w:rsidRPr="00605C4F">
        <w:rPr>
          <w:rFonts w:ascii="PT Astra Serif" w:hAnsi="PT Astra Serif"/>
          <w:b/>
          <w:sz w:val="28"/>
          <w:szCs w:val="28"/>
        </w:rPr>
        <w:t>Наименование органа, предоставляющего Услугу</w:t>
      </w:r>
    </w:p>
    <w:p w:rsidR="00605C4F" w:rsidRDefault="00605C4F" w:rsidP="00605C4F">
      <w:pPr>
        <w:spacing w:after="0"/>
        <w:jc w:val="center"/>
        <w:rPr>
          <w:rFonts w:ascii="PT Astra Serif" w:hAnsi="PT Astra Serif"/>
          <w:b/>
          <w:sz w:val="28"/>
          <w:szCs w:val="28"/>
        </w:rPr>
      </w:pPr>
    </w:p>
    <w:p w:rsidR="00605C4F" w:rsidRPr="00605C4F" w:rsidRDefault="00605C4F" w:rsidP="00605C4F">
      <w:pPr>
        <w:spacing w:after="0"/>
        <w:ind w:firstLine="567"/>
        <w:jc w:val="both"/>
        <w:rPr>
          <w:rFonts w:ascii="PT Astra Serif" w:hAnsi="PT Astra Serif"/>
          <w:sz w:val="28"/>
          <w:szCs w:val="28"/>
        </w:rPr>
      </w:pPr>
      <w:r w:rsidRPr="00605C4F">
        <w:rPr>
          <w:rFonts w:ascii="PT Astra Serif" w:hAnsi="PT Astra Serif"/>
          <w:sz w:val="28"/>
          <w:szCs w:val="28"/>
        </w:rPr>
        <w:t>7.</w:t>
      </w:r>
      <w:r w:rsidRPr="00605C4F">
        <w:rPr>
          <w:rFonts w:ascii="PT Astra Serif" w:hAnsi="PT Astra Serif"/>
          <w:sz w:val="28"/>
          <w:szCs w:val="28"/>
        </w:rPr>
        <w:tab/>
        <w:t>Услуга предоставляется администрацией муниципального образования Киреевский район.</w:t>
      </w:r>
    </w:p>
    <w:p w:rsidR="00605C4F" w:rsidRPr="00605C4F" w:rsidRDefault="00605C4F" w:rsidP="00605C4F">
      <w:pPr>
        <w:spacing w:after="0"/>
        <w:ind w:firstLine="567"/>
        <w:jc w:val="both"/>
        <w:rPr>
          <w:rFonts w:ascii="PT Astra Serif" w:hAnsi="PT Astra Serif"/>
          <w:sz w:val="28"/>
          <w:szCs w:val="28"/>
        </w:rPr>
      </w:pPr>
      <w:r w:rsidRPr="00605C4F">
        <w:rPr>
          <w:rFonts w:ascii="PT Astra Serif" w:hAnsi="PT Astra Serif"/>
          <w:sz w:val="28"/>
          <w:szCs w:val="28"/>
        </w:rPr>
        <w:t>8.</w:t>
      </w:r>
      <w:r w:rsidRPr="00605C4F">
        <w:rPr>
          <w:rFonts w:ascii="PT Astra Serif" w:hAnsi="PT Astra Serif"/>
          <w:sz w:val="28"/>
          <w:szCs w:val="28"/>
        </w:rPr>
        <w:tab/>
        <w:t>Предоставление Услуги в многофункциональных центрах предоставления государственных и муниципальных услуг (далее – МФЦ) осуществляется при наличии соглашения с таким МФЦ.</w:t>
      </w:r>
    </w:p>
    <w:p w:rsidR="00605C4F" w:rsidRDefault="00605C4F" w:rsidP="004D304E">
      <w:pPr>
        <w:spacing w:after="0" w:line="240" w:lineRule="auto"/>
        <w:ind w:firstLine="567"/>
        <w:jc w:val="both"/>
        <w:rPr>
          <w:rFonts w:ascii="PT Astra Serif" w:hAnsi="PT Astra Serif"/>
          <w:sz w:val="28"/>
          <w:szCs w:val="28"/>
        </w:rPr>
      </w:pPr>
      <w:r w:rsidRPr="00605C4F">
        <w:rPr>
          <w:rFonts w:ascii="PT Astra Serif" w:hAnsi="PT Astra Serif"/>
          <w:sz w:val="28"/>
          <w:szCs w:val="28"/>
        </w:rPr>
        <w:lastRenderedPageBreak/>
        <w:t>9.</w:t>
      </w:r>
      <w:r w:rsidRPr="00605C4F">
        <w:rPr>
          <w:rFonts w:ascii="PT Astra Serif" w:hAnsi="PT Astra Serif"/>
          <w:sz w:val="28"/>
          <w:szCs w:val="28"/>
        </w:rPr>
        <w:tab/>
        <w:t xml:space="preserve">МФЦ, в которых организуется предоставление Услуги, не могут принимать решение об отказе в приеме заявления о предоставлении Услуги (далее – заявление) и документов </w:t>
      </w:r>
      <w:r>
        <w:rPr>
          <w:rFonts w:ascii="PT Astra Serif" w:hAnsi="PT Astra Serif"/>
          <w:sz w:val="28"/>
          <w:szCs w:val="28"/>
        </w:rPr>
        <w:t xml:space="preserve">и (или) информации, необходимых </w:t>
      </w:r>
      <w:r w:rsidRPr="00605C4F">
        <w:rPr>
          <w:rFonts w:ascii="PT Astra Serif" w:hAnsi="PT Astra Serif"/>
          <w:sz w:val="28"/>
          <w:szCs w:val="28"/>
        </w:rPr>
        <w:t>для ее предоставления.</w:t>
      </w:r>
    </w:p>
    <w:p w:rsidR="00605C4F" w:rsidRDefault="00605C4F" w:rsidP="004D304E">
      <w:pPr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</w:p>
    <w:p w:rsidR="00EE0B00" w:rsidRDefault="00EE0B00" w:rsidP="004D304E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r w:rsidRPr="00EE0B00">
        <w:rPr>
          <w:rFonts w:ascii="PT Astra Serif" w:hAnsi="PT Astra Serif"/>
          <w:b/>
          <w:sz w:val="28"/>
          <w:szCs w:val="28"/>
        </w:rPr>
        <w:t>Результат предоставления Услуги</w:t>
      </w:r>
    </w:p>
    <w:p w:rsidR="00EE0B00" w:rsidRDefault="00EE0B00" w:rsidP="004D304E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</w:p>
    <w:p w:rsidR="00EE0B00" w:rsidRDefault="00EE0B00" w:rsidP="00EE0B00">
      <w:pPr>
        <w:tabs>
          <w:tab w:val="left" w:pos="0"/>
        </w:tabs>
        <w:suppressAutoHyphens/>
        <w:spacing w:line="240" w:lineRule="auto"/>
        <w:ind w:firstLine="567"/>
        <w:contextualSpacing/>
        <w:jc w:val="both"/>
        <w:rPr>
          <w:rFonts w:ascii="PT Astra Serif" w:hAnsi="PT Astra Serif"/>
        </w:rPr>
      </w:pPr>
      <w:r w:rsidRPr="00EE0B00">
        <w:rPr>
          <w:rFonts w:ascii="PT Astra Serif" w:hAnsi="PT Astra Serif"/>
          <w:sz w:val="28"/>
        </w:rPr>
        <w:t>10</w:t>
      </w:r>
      <w:r>
        <w:rPr>
          <w:rFonts w:ascii="PT Astra Serif" w:hAnsi="PT Astra Serif"/>
          <w:sz w:val="28"/>
        </w:rPr>
        <w:t>. При обращении заявителя за п</w:t>
      </w:r>
      <w:r w:rsidRPr="00EE0B00">
        <w:rPr>
          <w:rFonts w:ascii="PT Astra Serif" w:hAnsi="PT Astra Serif"/>
          <w:sz w:val="28"/>
        </w:rPr>
        <w:t>редоставление</w:t>
      </w:r>
      <w:r>
        <w:rPr>
          <w:rFonts w:ascii="PT Astra Serif" w:hAnsi="PT Astra Serif"/>
          <w:sz w:val="28"/>
        </w:rPr>
        <w:t>м</w:t>
      </w:r>
      <w:r w:rsidRPr="00EE0B00">
        <w:rPr>
          <w:rFonts w:ascii="PT Astra Serif" w:hAnsi="PT Astra Serif"/>
          <w:sz w:val="28"/>
        </w:rPr>
        <w:t xml:space="preserve"> земельного участка, находящегося в государственной или муниципальной собственности, в собственность бесплатно</w:t>
      </w:r>
      <w:r>
        <w:rPr>
          <w:rFonts w:ascii="PT Astra Serif" w:hAnsi="PT Astra Serif"/>
          <w:sz w:val="28"/>
        </w:rPr>
        <w:t xml:space="preserve"> результатами предоставления Услуги являются:</w:t>
      </w:r>
    </w:p>
    <w:p w:rsidR="00EE0B00" w:rsidRDefault="00EE0B00" w:rsidP="00EE0B00">
      <w:pPr>
        <w:numPr>
          <w:ilvl w:val="0"/>
          <w:numId w:val="3"/>
        </w:numPr>
        <w:tabs>
          <w:tab w:val="left" w:pos="1021"/>
        </w:tabs>
        <w:suppressAutoHyphens/>
        <w:spacing w:line="240" w:lineRule="auto"/>
        <w:ind w:left="0" w:firstLine="567"/>
        <w:contextualSpacing/>
        <w:jc w:val="both"/>
        <w:rPr>
          <w:rFonts w:ascii="PT Astra Serif" w:hAnsi="PT Astra Serif"/>
        </w:rPr>
      </w:pPr>
      <w:r w:rsidRPr="00EE0B00">
        <w:rPr>
          <w:rFonts w:ascii="PT Astra Serif" w:hAnsi="PT Astra Serif"/>
          <w:sz w:val="28"/>
        </w:rPr>
        <w:t>решение о предоставлении зем</w:t>
      </w:r>
      <w:r>
        <w:rPr>
          <w:rFonts w:ascii="PT Astra Serif" w:hAnsi="PT Astra Serif"/>
          <w:sz w:val="28"/>
        </w:rPr>
        <w:t xml:space="preserve">ельного участка в собственность </w:t>
      </w:r>
      <w:r w:rsidRPr="00EE0B00">
        <w:rPr>
          <w:rFonts w:ascii="PT Astra Serif" w:hAnsi="PT Astra Serif"/>
          <w:sz w:val="28"/>
        </w:rPr>
        <w:t>бесплатно</w:t>
      </w:r>
      <w:r>
        <w:rPr>
          <w:rFonts w:ascii="PT Astra Serif" w:hAnsi="PT Astra Serif"/>
          <w:sz w:val="28"/>
        </w:rPr>
        <w:t>;</w:t>
      </w:r>
    </w:p>
    <w:p w:rsidR="00EE0B00" w:rsidRDefault="00EE0B00" w:rsidP="00EE0B00">
      <w:pPr>
        <w:numPr>
          <w:ilvl w:val="0"/>
          <w:numId w:val="3"/>
        </w:numPr>
        <w:tabs>
          <w:tab w:val="left" w:pos="426"/>
          <w:tab w:val="left" w:pos="1021"/>
        </w:tabs>
        <w:suppressAutoHyphens/>
        <w:spacing w:line="240" w:lineRule="auto"/>
        <w:ind w:left="0" w:firstLine="567"/>
        <w:contextualSpacing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</w:rPr>
        <w:t xml:space="preserve">решение об отказе в </w:t>
      </w:r>
      <w:r w:rsidRPr="00EE0B00">
        <w:rPr>
          <w:rFonts w:ascii="PT Astra Serif" w:hAnsi="PT Astra Serif"/>
          <w:sz w:val="28"/>
        </w:rPr>
        <w:t>предоставлении земельного участка.</w:t>
      </w:r>
    </w:p>
    <w:p w:rsidR="00EE0B00" w:rsidRDefault="00EE0B00" w:rsidP="00EE0B00">
      <w:pPr>
        <w:ind w:firstLine="567"/>
        <w:contextualSpacing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</w:rPr>
        <w:t>Документом, содержащим решение о предоставлении Услуги, является постановление администрации муниципального образования Киреевский район. В состав реквизитов документа входят дата и номер документа.</w:t>
      </w:r>
    </w:p>
    <w:p w:rsidR="00EE0B00" w:rsidRDefault="00EE0B00" w:rsidP="00EE0B00">
      <w:pPr>
        <w:tabs>
          <w:tab w:val="left" w:pos="0"/>
        </w:tabs>
        <w:suppressAutoHyphens/>
        <w:spacing w:after="0" w:line="240" w:lineRule="auto"/>
        <w:ind w:firstLine="567"/>
        <w:contextualSpacing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</w:rPr>
        <w:t>11. При обращении заявителя за исправлением допущенных опечаток и (или) ошибок в выданном в результате предоставления Услуги документе результатом предоставления Услуги является решение об исправлении опечаток и (или) ошибок, допущенных в документах, выданных заявителю по результатам предоставления Услуги (документ на бумажном носителе).</w:t>
      </w:r>
    </w:p>
    <w:p w:rsidR="00EE0B00" w:rsidRDefault="00EE0B00" w:rsidP="00EE0B00">
      <w:pPr>
        <w:keepNext/>
        <w:spacing w:after="0"/>
        <w:ind w:firstLine="567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</w:rPr>
        <w:t>Формирование реестровой записи в качестве результата предоставления Услуги не предусмотрено.</w:t>
      </w:r>
    </w:p>
    <w:p w:rsidR="00EE0B00" w:rsidRDefault="00EE0B00" w:rsidP="00EE0B00">
      <w:pPr>
        <w:spacing w:after="0"/>
        <w:ind w:firstLine="567"/>
        <w:contextualSpacing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</w:rPr>
        <w:t xml:space="preserve">Документ, содержащий решение о предоставлении Услуги, настоящим Административным регламентом не предусмотрен. </w:t>
      </w:r>
    </w:p>
    <w:p w:rsidR="00EE0B00" w:rsidRDefault="00EE0B00" w:rsidP="00EE0B00">
      <w:pPr>
        <w:tabs>
          <w:tab w:val="left" w:pos="0"/>
          <w:tab w:val="left" w:pos="1276"/>
        </w:tabs>
        <w:suppressAutoHyphens/>
        <w:spacing w:after="0" w:line="240" w:lineRule="auto"/>
        <w:ind w:firstLine="567"/>
        <w:contextualSpacing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</w:rPr>
        <w:t xml:space="preserve">12. Результаты предоставления Услуги могут быть получены при личном обращении в </w:t>
      </w:r>
      <w:r>
        <w:rPr>
          <w:rFonts w:ascii="PT Astra Serif" w:hAnsi="PT Astra Serif"/>
          <w:sz w:val="28"/>
          <w:highlight w:val="white"/>
        </w:rPr>
        <w:t>орган местного самоуправления</w:t>
      </w:r>
      <w:r>
        <w:rPr>
          <w:rFonts w:ascii="PT Astra Serif" w:hAnsi="PT Astra Serif"/>
          <w:sz w:val="28"/>
        </w:rPr>
        <w:t>, посредством почтовой связи, по электронной почте.</w:t>
      </w:r>
    </w:p>
    <w:p w:rsidR="00EE0B00" w:rsidRDefault="00EE0B00" w:rsidP="00EE0B00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</w:p>
    <w:p w:rsidR="00EE0B00" w:rsidRPr="00EE0B00" w:rsidRDefault="00EE0B00" w:rsidP="00EE0B00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r w:rsidRPr="00EE0B00">
        <w:rPr>
          <w:rFonts w:ascii="PT Astra Serif" w:hAnsi="PT Astra Serif"/>
          <w:b/>
          <w:sz w:val="28"/>
          <w:szCs w:val="28"/>
        </w:rPr>
        <w:t>Срок предоставления Услуги</w:t>
      </w:r>
    </w:p>
    <w:p w:rsidR="00EE0B00" w:rsidRDefault="00EE0B00" w:rsidP="00EE0B00">
      <w:pPr>
        <w:spacing w:after="0" w:line="240" w:lineRule="auto"/>
        <w:ind w:firstLine="567"/>
        <w:jc w:val="both"/>
        <w:rPr>
          <w:rFonts w:ascii="PT Astra Serif" w:hAnsi="PT Astra Serif"/>
          <w:b/>
          <w:sz w:val="28"/>
          <w:szCs w:val="28"/>
        </w:rPr>
      </w:pPr>
    </w:p>
    <w:p w:rsidR="00EE0B00" w:rsidRDefault="00EE0B00" w:rsidP="00EE0B00">
      <w:pPr>
        <w:tabs>
          <w:tab w:val="left" w:pos="0"/>
        </w:tabs>
        <w:suppressAutoHyphens/>
        <w:spacing w:after="0" w:line="240" w:lineRule="auto"/>
        <w:ind w:right="113" w:firstLine="567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13. Максимальный срок предоставления Услуги со дня регистрации заявления о предоставлении Услуги (далее — заявление) и документов не может превышать </w:t>
      </w:r>
      <w:r w:rsidRPr="00EE0B00">
        <w:rPr>
          <w:rFonts w:ascii="PT Astra Serif" w:hAnsi="PT Astra Serif"/>
          <w:sz w:val="28"/>
        </w:rPr>
        <w:t>14 календарн</w:t>
      </w:r>
      <w:r>
        <w:rPr>
          <w:rFonts w:ascii="PT Astra Serif" w:hAnsi="PT Astra Serif"/>
          <w:sz w:val="28"/>
        </w:rPr>
        <w:t xml:space="preserve">ых со дня регистрации заявления. </w:t>
      </w:r>
    </w:p>
    <w:p w:rsidR="00EE0B00" w:rsidRDefault="00EE0B00" w:rsidP="00EE0B00">
      <w:pPr>
        <w:tabs>
          <w:tab w:val="left" w:pos="0"/>
        </w:tabs>
        <w:suppressAutoHyphens/>
        <w:spacing w:after="0" w:line="240" w:lineRule="auto"/>
        <w:ind w:right="113" w:firstLine="567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14. Максимальный срок исправления допущенных опечаток и (или) ошибок в выданном результате предоставления Услуги составляет 5 рабочих дней со дня регистрации заявления и документов.</w:t>
      </w:r>
    </w:p>
    <w:p w:rsidR="00EE0B00" w:rsidRDefault="00EE0B00" w:rsidP="004D304E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</w:p>
    <w:p w:rsidR="004D304E" w:rsidRPr="004D304E" w:rsidRDefault="004D304E" w:rsidP="004D304E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r w:rsidRPr="004D304E">
        <w:rPr>
          <w:rFonts w:ascii="PT Astra Serif" w:hAnsi="PT Astra Serif"/>
          <w:b/>
          <w:sz w:val="28"/>
          <w:szCs w:val="28"/>
        </w:rPr>
        <w:t>Исчерпывающий перечень документов, необходимых</w:t>
      </w:r>
    </w:p>
    <w:p w:rsidR="004D304E" w:rsidRDefault="004D304E" w:rsidP="004D304E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r w:rsidRPr="004D304E">
        <w:rPr>
          <w:rFonts w:ascii="PT Astra Serif" w:hAnsi="PT Astra Serif"/>
          <w:b/>
          <w:sz w:val="28"/>
          <w:szCs w:val="28"/>
        </w:rPr>
        <w:t xml:space="preserve"> для предоставления Услуги</w:t>
      </w:r>
    </w:p>
    <w:p w:rsidR="004D304E" w:rsidRDefault="004D304E" w:rsidP="004D304E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</w:p>
    <w:p w:rsidR="004D304E" w:rsidRPr="004D304E" w:rsidRDefault="004D304E" w:rsidP="004D304E">
      <w:pPr>
        <w:spacing w:after="0" w:line="240" w:lineRule="auto"/>
        <w:ind w:firstLine="567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15. </w:t>
      </w:r>
      <w:r w:rsidRPr="004D304E">
        <w:rPr>
          <w:rFonts w:ascii="PT Astra Serif" w:hAnsi="PT Astra Serif"/>
          <w:sz w:val="28"/>
          <w:szCs w:val="28"/>
        </w:rPr>
        <w:t>При обращении за предоставлением муниципальной услуги заявитель представляет следующие документы:</w:t>
      </w:r>
    </w:p>
    <w:p w:rsidR="004D304E" w:rsidRPr="004D304E" w:rsidRDefault="004D304E" w:rsidP="004D304E">
      <w:pPr>
        <w:spacing w:after="0" w:line="240" w:lineRule="auto"/>
        <w:ind w:firstLine="567"/>
        <w:jc w:val="both"/>
        <w:rPr>
          <w:rFonts w:ascii="PT Astra Serif" w:hAnsi="PT Astra Serif"/>
          <w:sz w:val="28"/>
          <w:szCs w:val="28"/>
        </w:rPr>
      </w:pPr>
      <w:r w:rsidRPr="004D304E">
        <w:rPr>
          <w:rFonts w:ascii="PT Astra Serif" w:hAnsi="PT Astra Serif"/>
          <w:sz w:val="28"/>
          <w:szCs w:val="28"/>
        </w:rPr>
        <w:lastRenderedPageBreak/>
        <w:t>заявление о предоставлении земельного участка в собственность бесплатно;</w:t>
      </w:r>
    </w:p>
    <w:p w:rsidR="004D304E" w:rsidRDefault="004D304E" w:rsidP="004D304E">
      <w:pPr>
        <w:spacing w:after="0" w:line="240" w:lineRule="auto"/>
        <w:ind w:firstLine="567"/>
        <w:jc w:val="both"/>
        <w:rPr>
          <w:rFonts w:ascii="PT Astra Serif" w:hAnsi="PT Astra Serif"/>
          <w:sz w:val="28"/>
          <w:szCs w:val="28"/>
        </w:rPr>
      </w:pPr>
      <w:r w:rsidRPr="004D304E">
        <w:rPr>
          <w:rFonts w:ascii="PT Astra Serif" w:hAnsi="PT Astra Serif"/>
          <w:sz w:val="28"/>
          <w:szCs w:val="28"/>
        </w:rPr>
        <w:t>документы, предусмотренные подпунктами 1 и 4 - 6 пункта 2 статьи 39.15 Земельного кодекса Российской Федерации.</w:t>
      </w:r>
    </w:p>
    <w:p w:rsidR="004D304E" w:rsidRPr="004D304E" w:rsidRDefault="004D304E" w:rsidP="004D304E">
      <w:pPr>
        <w:spacing w:after="0" w:line="240" w:lineRule="auto"/>
        <w:ind w:firstLine="567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16. </w:t>
      </w:r>
      <w:r w:rsidRPr="004D304E">
        <w:rPr>
          <w:rFonts w:ascii="PT Astra Serif" w:hAnsi="PT Astra Serif"/>
          <w:sz w:val="28"/>
          <w:szCs w:val="28"/>
        </w:rPr>
        <w:t>Представление документов не требуется в случае, если указанные документы направлялись в администрацию с заявлением о предварительном согласовании предоставления земельного участка в собственность бесплатно, по итогам рассмотрения, которого принято решение о предварительном согласовании предоставления земельного участка в собственность бесплатно.</w:t>
      </w:r>
    </w:p>
    <w:p w:rsidR="00EE0B00" w:rsidRDefault="00EE0B00" w:rsidP="00EE0B00">
      <w:pPr>
        <w:spacing w:after="0"/>
        <w:ind w:firstLine="567"/>
        <w:jc w:val="both"/>
        <w:rPr>
          <w:rFonts w:ascii="PT Astra Serif" w:hAnsi="PT Astra Serif"/>
          <w:b/>
          <w:sz w:val="28"/>
          <w:szCs w:val="28"/>
        </w:rPr>
      </w:pPr>
    </w:p>
    <w:p w:rsidR="004D304E" w:rsidRPr="004D304E" w:rsidRDefault="004D304E" w:rsidP="004D304E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r w:rsidRPr="004D304E">
        <w:rPr>
          <w:rFonts w:ascii="PT Astra Serif" w:hAnsi="PT Astra Serif"/>
          <w:b/>
          <w:sz w:val="28"/>
          <w:szCs w:val="28"/>
        </w:rPr>
        <w:t>Исчерпывающий перечень оснований для отказа</w:t>
      </w:r>
    </w:p>
    <w:p w:rsidR="004D304E" w:rsidRDefault="004D304E" w:rsidP="004D304E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r w:rsidRPr="004D304E">
        <w:rPr>
          <w:rFonts w:ascii="PT Astra Serif" w:hAnsi="PT Astra Serif"/>
          <w:b/>
          <w:sz w:val="28"/>
          <w:szCs w:val="28"/>
        </w:rPr>
        <w:t xml:space="preserve">в приеме заявления и документов, необходимых </w:t>
      </w:r>
    </w:p>
    <w:p w:rsidR="00EE0B00" w:rsidRDefault="004D304E" w:rsidP="004D304E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r w:rsidRPr="004D304E">
        <w:rPr>
          <w:rFonts w:ascii="PT Astra Serif" w:hAnsi="PT Astra Serif"/>
          <w:b/>
          <w:sz w:val="28"/>
          <w:szCs w:val="28"/>
        </w:rPr>
        <w:t>для предоставления Услуги</w:t>
      </w:r>
    </w:p>
    <w:p w:rsidR="004D304E" w:rsidRDefault="004D304E" w:rsidP="004D304E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</w:p>
    <w:p w:rsidR="004D304E" w:rsidRDefault="004D304E" w:rsidP="004D304E">
      <w:pPr>
        <w:spacing w:after="0" w:line="240" w:lineRule="auto"/>
        <w:ind w:firstLine="567"/>
        <w:jc w:val="both"/>
        <w:rPr>
          <w:rFonts w:ascii="PT Astra Serif" w:hAnsi="PT Astra Serif"/>
          <w:sz w:val="28"/>
          <w:szCs w:val="28"/>
        </w:rPr>
      </w:pPr>
      <w:r w:rsidRPr="004D304E">
        <w:rPr>
          <w:rFonts w:ascii="PT Astra Serif" w:hAnsi="PT Astra Serif"/>
          <w:sz w:val="28"/>
          <w:szCs w:val="28"/>
        </w:rPr>
        <w:t>17.</w:t>
      </w:r>
      <w:r>
        <w:rPr>
          <w:rFonts w:ascii="PT Astra Serif" w:hAnsi="PT Astra Serif"/>
          <w:sz w:val="28"/>
          <w:szCs w:val="28"/>
        </w:rPr>
        <w:t xml:space="preserve"> </w:t>
      </w:r>
      <w:r w:rsidRPr="004D304E">
        <w:rPr>
          <w:rFonts w:ascii="PT Astra Serif" w:hAnsi="PT Astra Serif"/>
          <w:sz w:val="28"/>
          <w:szCs w:val="28"/>
        </w:rPr>
        <w:t>Заявление и (или) прилагаемые к нему документы содержат недостоверные и (или) противоречивые сведения, подчистки, исправления, повреждения, не позволяющие однозначно истолковать их содержание, а также не заверенные в порядке, установленном законодательством Российской Федерации.</w:t>
      </w:r>
    </w:p>
    <w:p w:rsidR="004D304E" w:rsidRDefault="004D304E" w:rsidP="004D304E">
      <w:pPr>
        <w:spacing w:after="0" w:line="240" w:lineRule="auto"/>
        <w:ind w:firstLine="567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18. </w:t>
      </w:r>
      <w:r w:rsidRPr="004D304E">
        <w:rPr>
          <w:rFonts w:ascii="PT Astra Serif" w:hAnsi="PT Astra Serif"/>
          <w:sz w:val="28"/>
          <w:szCs w:val="28"/>
        </w:rPr>
        <w:t>Представленные в электронном виде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услуги.</w:t>
      </w:r>
    </w:p>
    <w:p w:rsidR="004D304E" w:rsidRDefault="004D304E" w:rsidP="004D304E">
      <w:pPr>
        <w:spacing w:after="0" w:line="240" w:lineRule="auto"/>
        <w:ind w:firstLine="567"/>
        <w:jc w:val="both"/>
        <w:rPr>
          <w:rFonts w:ascii="PT Astra Serif" w:hAnsi="PT Astra Serif"/>
          <w:sz w:val="28"/>
          <w:szCs w:val="28"/>
        </w:rPr>
      </w:pPr>
    </w:p>
    <w:p w:rsidR="004D304E" w:rsidRDefault="004D304E" w:rsidP="004D304E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r w:rsidRPr="004D304E">
        <w:rPr>
          <w:rFonts w:ascii="PT Astra Serif" w:hAnsi="PT Astra Serif"/>
          <w:b/>
          <w:sz w:val="28"/>
          <w:szCs w:val="28"/>
        </w:rPr>
        <w:t xml:space="preserve">Исчерпывающий перечень оснований </w:t>
      </w:r>
    </w:p>
    <w:p w:rsidR="004D304E" w:rsidRDefault="004D304E" w:rsidP="004D304E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r w:rsidRPr="004D304E">
        <w:rPr>
          <w:rFonts w:ascii="PT Astra Serif" w:hAnsi="PT Astra Serif"/>
          <w:b/>
          <w:sz w:val="28"/>
          <w:szCs w:val="28"/>
        </w:rPr>
        <w:t xml:space="preserve">для приостановления предоставления Услуги </w:t>
      </w:r>
    </w:p>
    <w:p w:rsidR="004D304E" w:rsidRDefault="004D304E" w:rsidP="004D304E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r w:rsidRPr="004D304E">
        <w:rPr>
          <w:rFonts w:ascii="PT Astra Serif" w:hAnsi="PT Astra Serif"/>
          <w:b/>
          <w:sz w:val="28"/>
          <w:szCs w:val="28"/>
        </w:rPr>
        <w:t>или отказа в предоставлении Услуги</w:t>
      </w:r>
    </w:p>
    <w:p w:rsidR="004D304E" w:rsidRDefault="004D304E" w:rsidP="004D304E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</w:p>
    <w:p w:rsidR="004D304E" w:rsidRDefault="004D304E" w:rsidP="004D304E">
      <w:pPr>
        <w:spacing w:after="0" w:line="240" w:lineRule="auto"/>
        <w:ind w:firstLine="567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19. </w:t>
      </w:r>
      <w:r w:rsidRPr="004D304E">
        <w:rPr>
          <w:rFonts w:ascii="PT Astra Serif" w:hAnsi="PT Astra Serif"/>
          <w:sz w:val="28"/>
          <w:szCs w:val="28"/>
        </w:rPr>
        <w:t xml:space="preserve">В течение </w:t>
      </w:r>
      <w:r w:rsidR="00B6389B" w:rsidRPr="004D304E">
        <w:rPr>
          <w:rFonts w:ascii="PT Astra Serif" w:hAnsi="PT Astra Serif"/>
          <w:sz w:val="28"/>
          <w:szCs w:val="28"/>
        </w:rPr>
        <w:t xml:space="preserve">10 </w:t>
      </w:r>
      <w:r w:rsidR="00B6389B">
        <w:rPr>
          <w:rFonts w:ascii="PT Astra Serif" w:hAnsi="PT Astra Serif"/>
          <w:sz w:val="28"/>
          <w:szCs w:val="28"/>
        </w:rPr>
        <w:t>рабочих</w:t>
      </w:r>
      <w:r w:rsidR="004D437E">
        <w:rPr>
          <w:rFonts w:ascii="PT Astra Serif" w:hAnsi="PT Astra Serif"/>
          <w:sz w:val="28"/>
          <w:szCs w:val="28"/>
        </w:rPr>
        <w:t xml:space="preserve"> </w:t>
      </w:r>
      <w:r w:rsidRPr="004D304E">
        <w:rPr>
          <w:rFonts w:ascii="PT Astra Serif" w:hAnsi="PT Astra Serif"/>
          <w:sz w:val="28"/>
          <w:szCs w:val="28"/>
        </w:rPr>
        <w:t>дней со дня поступления заявления о предоставлении муниципальной услуги администрация возвращает заявление заявителю, если оно не соответствует требованиям пун</w:t>
      </w:r>
      <w:bookmarkStart w:id="0" w:name="_GoBack"/>
      <w:bookmarkEnd w:id="0"/>
      <w:r w:rsidRPr="004D304E">
        <w:rPr>
          <w:rFonts w:ascii="PT Astra Serif" w:hAnsi="PT Astra Serif"/>
          <w:sz w:val="28"/>
          <w:szCs w:val="28"/>
        </w:rPr>
        <w:t>кта 1 статьи 39.17 Земельного кодекса Российской Федерации, подано в иной уполномоченный орган или к заявлению не приложены документы, предусмотренные пунктом 21,22 настоящего Административного регламента.</w:t>
      </w:r>
    </w:p>
    <w:p w:rsidR="004D304E" w:rsidRDefault="004D304E" w:rsidP="004D304E">
      <w:pPr>
        <w:spacing w:after="0" w:line="240" w:lineRule="auto"/>
        <w:ind w:firstLine="567"/>
        <w:jc w:val="both"/>
        <w:rPr>
          <w:rFonts w:ascii="PT Astra Serif" w:hAnsi="PT Astra Serif"/>
          <w:sz w:val="28"/>
          <w:szCs w:val="28"/>
        </w:rPr>
      </w:pPr>
      <w:r w:rsidRPr="004D304E">
        <w:rPr>
          <w:rFonts w:ascii="PT Astra Serif" w:hAnsi="PT Astra Serif"/>
          <w:sz w:val="28"/>
          <w:szCs w:val="28"/>
        </w:rPr>
        <w:t>При этом заявителю указыва</w:t>
      </w:r>
      <w:r>
        <w:rPr>
          <w:rFonts w:ascii="PT Astra Serif" w:hAnsi="PT Astra Serif"/>
          <w:sz w:val="28"/>
          <w:szCs w:val="28"/>
        </w:rPr>
        <w:t xml:space="preserve">ются причины возврата заявления </w:t>
      </w:r>
      <w:r w:rsidRPr="004D304E">
        <w:rPr>
          <w:rFonts w:ascii="PT Astra Serif" w:hAnsi="PT Astra Serif"/>
          <w:sz w:val="28"/>
          <w:szCs w:val="28"/>
        </w:rPr>
        <w:t>о предоставлении муниципальной услуги.</w:t>
      </w:r>
    </w:p>
    <w:p w:rsidR="004D304E" w:rsidRDefault="004D304E" w:rsidP="004D304E">
      <w:pPr>
        <w:spacing w:after="0" w:line="240" w:lineRule="auto"/>
        <w:ind w:firstLine="567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20. </w:t>
      </w:r>
      <w:r w:rsidRPr="004D304E">
        <w:rPr>
          <w:rFonts w:ascii="PT Astra Serif" w:hAnsi="PT Astra Serif"/>
          <w:sz w:val="28"/>
          <w:szCs w:val="28"/>
        </w:rPr>
        <w:t>Основания для приостановления предоставления муниципальной услуги отсутствуют.</w:t>
      </w:r>
    </w:p>
    <w:p w:rsidR="004D304E" w:rsidRDefault="004D304E" w:rsidP="004D304E">
      <w:pPr>
        <w:spacing w:after="0" w:line="240" w:lineRule="auto"/>
        <w:ind w:firstLine="567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21. </w:t>
      </w:r>
      <w:r w:rsidRPr="004D304E">
        <w:rPr>
          <w:rFonts w:ascii="PT Astra Serif" w:hAnsi="PT Astra Serif"/>
          <w:sz w:val="28"/>
          <w:szCs w:val="28"/>
        </w:rPr>
        <w:t>Основаниями для отказа в предоставлении муниципальной услуги являются основания, указанные в статье 39.16 Земельного кодекса Российской Федерации.</w:t>
      </w:r>
    </w:p>
    <w:p w:rsidR="004D304E" w:rsidRDefault="004D304E" w:rsidP="004D304E">
      <w:pPr>
        <w:spacing w:after="0" w:line="240" w:lineRule="auto"/>
        <w:ind w:firstLine="567"/>
        <w:jc w:val="both"/>
        <w:rPr>
          <w:rFonts w:ascii="PT Astra Serif" w:hAnsi="PT Astra Serif"/>
          <w:sz w:val="28"/>
          <w:szCs w:val="28"/>
        </w:rPr>
      </w:pPr>
    </w:p>
    <w:p w:rsidR="004D304E" w:rsidRDefault="004D304E" w:rsidP="004D304E">
      <w:pPr>
        <w:spacing w:after="0" w:line="240" w:lineRule="auto"/>
        <w:ind w:firstLine="567"/>
        <w:jc w:val="both"/>
        <w:rPr>
          <w:rFonts w:ascii="PT Astra Serif" w:hAnsi="PT Astra Serif"/>
          <w:sz w:val="28"/>
          <w:szCs w:val="28"/>
        </w:rPr>
      </w:pPr>
    </w:p>
    <w:p w:rsidR="004D304E" w:rsidRDefault="004D304E" w:rsidP="004D304E">
      <w:pPr>
        <w:spacing w:after="0" w:line="240" w:lineRule="auto"/>
        <w:ind w:firstLine="567"/>
        <w:jc w:val="both"/>
        <w:rPr>
          <w:rFonts w:ascii="PT Astra Serif" w:hAnsi="PT Astra Serif"/>
          <w:sz w:val="28"/>
          <w:szCs w:val="28"/>
        </w:rPr>
      </w:pPr>
    </w:p>
    <w:p w:rsidR="004D304E" w:rsidRPr="004D304E" w:rsidRDefault="004D304E" w:rsidP="001A3A38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r w:rsidRPr="004D304E">
        <w:rPr>
          <w:rFonts w:ascii="PT Astra Serif" w:hAnsi="PT Astra Serif"/>
          <w:b/>
          <w:sz w:val="28"/>
          <w:szCs w:val="28"/>
        </w:rPr>
        <w:lastRenderedPageBreak/>
        <w:t xml:space="preserve">Размер платы, взимаемой с заявителя </w:t>
      </w:r>
    </w:p>
    <w:p w:rsidR="004D304E" w:rsidRDefault="004D304E" w:rsidP="001A3A38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r w:rsidRPr="004D304E">
        <w:rPr>
          <w:rFonts w:ascii="PT Astra Serif" w:hAnsi="PT Astra Serif"/>
          <w:b/>
          <w:sz w:val="28"/>
          <w:szCs w:val="28"/>
        </w:rPr>
        <w:t>при предоставлении Услуги, и способы ее взимания</w:t>
      </w:r>
    </w:p>
    <w:p w:rsidR="004D304E" w:rsidRDefault="004D304E" w:rsidP="004D304E">
      <w:pPr>
        <w:spacing w:after="0" w:line="240" w:lineRule="auto"/>
        <w:ind w:firstLine="567"/>
        <w:jc w:val="center"/>
        <w:rPr>
          <w:rFonts w:ascii="PT Astra Serif" w:hAnsi="PT Astra Serif"/>
          <w:b/>
          <w:sz w:val="28"/>
          <w:szCs w:val="28"/>
        </w:rPr>
      </w:pPr>
    </w:p>
    <w:p w:rsidR="004D304E" w:rsidRDefault="004D304E" w:rsidP="004D304E">
      <w:pPr>
        <w:spacing w:after="0" w:line="240" w:lineRule="auto"/>
        <w:ind w:firstLine="567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22. </w:t>
      </w:r>
      <w:r w:rsidRPr="004D304E">
        <w:rPr>
          <w:rFonts w:ascii="PT Astra Serif" w:hAnsi="PT Astra Serif"/>
          <w:sz w:val="28"/>
          <w:szCs w:val="28"/>
        </w:rPr>
        <w:t>Взимание государственной пошлины или иной платы за предоставление Услуги законодательством Российской Федерации не предусмотрено.</w:t>
      </w:r>
    </w:p>
    <w:p w:rsidR="004D304E" w:rsidRDefault="004D304E" w:rsidP="004D304E">
      <w:pPr>
        <w:spacing w:after="0" w:line="240" w:lineRule="auto"/>
        <w:ind w:firstLine="567"/>
        <w:jc w:val="both"/>
        <w:rPr>
          <w:rFonts w:ascii="PT Astra Serif" w:hAnsi="PT Astra Serif"/>
          <w:sz w:val="28"/>
          <w:szCs w:val="28"/>
        </w:rPr>
      </w:pPr>
    </w:p>
    <w:p w:rsidR="004D304E" w:rsidRDefault="004D304E" w:rsidP="004D304E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r w:rsidRPr="004D304E">
        <w:rPr>
          <w:rFonts w:ascii="PT Astra Serif" w:hAnsi="PT Astra Serif"/>
          <w:b/>
          <w:sz w:val="28"/>
          <w:szCs w:val="28"/>
        </w:rPr>
        <w:t xml:space="preserve">Максимальный срок ожидания в очереди </w:t>
      </w:r>
    </w:p>
    <w:p w:rsidR="004D304E" w:rsidRDefault="004D304E" w:rsidP="004D304E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r w:rsidRPr="004D304E">
        <w:rPr>
          <w:rFonts w:ascii="PT Astra Serif" w:hAnsi="PT Astra Serif"/>
          <w:b/>
          <w:sz w:val="28"/>
          <w:szCs w:val="28"/>
        </w:rPr>
        <w:t xml:space="preserve">при подаче заявителем заявления и при получении </w:t>
      </w:r>
    </w:p>
    <w:p w:rsidR="004D304E" w:rsidRDefault="004D304E" w:rsidP="004D304E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r w:rsidRPr="004D304E">
        <w:rPr>
          <w:rFonts w:ascii="PT Astra Serif" w:hAnsi="PT Astra Serif"/>
          <w:b/>
          <w:sz w:val="28"/>
          <w:szCs w:val="28"/>
        </w:rPr>
        <w:t>результата предоставления Услуги</w:t>
      </w:r>
    </w:p>
    <w:p w:rsidR="004D304E" w:rsidRDefault="004D304E" w:rsidP="004D304E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</w:p>
    <w:p w:rsidR="004D304E" w:rsidRDefault="004D304E" w:rsidP="004D304E">
      <w:pPr>
        <w:spacing w:after="0" w:line="240" w:lineRule="auto"/>
        <w:ind w:firstLine="567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23. </w:t>
      </w:r>
      <w:r w:rsidRPr="004D304E">
        <w:rPr>
          <w:rFonts w:ascii="PT Astra Serif" w:hAnsi="PT Astra Serif"/>
          <w:sz w:val="28"/>
          <w:szCs w:val="28"/>
        </w:rPr>
        <w:t>Максимальный срок ожидания в очереди при подаче заявления составляет 15 минут.</w:t>
      </w:r>
    </w:p>
    <w:p w:rsidR="004D304E" w:rsidRDefault="004D304E" w:rsidP="004D304E">
      <w:pPr>
        <w:spacing w:after="0" w:line="240" w:lineRule="auto"/>
        <w:ind w:firstLine="567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24. </w:t>
      </w:r>
      <w:r w:rsidRPr="004D304E">
        <w:rPr>
          <w:rFonts w:ascii="PT Astra Serif" w:hAnsi="PT Astra Serif"/>
          <w:sz w:val="28"/>
          <w:szCs w:val="28"/>
        </w:rPr>
        <w:t>Максимальный срок ожидания в очереди при получении результата Услуги составляет 15 минут.</w:t>
      </w:r>
    </w:p>
    <w:p w:rsidR="001A3A38" w:rsidRDefault="001A3A38" w:rsidP="004D304E">
      <w:pPr>
        <w:spacing w:after="0" w:line="240" w:lineRule="auto"/>
        <w:ind w:firstLine="567"/>
        <w:jc w:val="both"/>
        <w:rPr>
          <w:rFonts w:ascii="PT Astra Serif" w:hAnsi="PT Astra Serif"/>
          <w:sz w:val="28"/>
          <w:szCs w:val="28"/>
        </w:rPr>
      </w:pPr>
    </w:p>
    <w:p w:rsidR="001A3A38" w:rsidRDefault="001A3A38" w:rsidP="001A3A38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r w:rsidRPr="001A3A38">
        <w:rPr>
          <w:rFonts w:ascii="PT Astra Serif" w:hAnsi="PT Astra Serif"/>
          <w:b/>
          <w:sz w:val="28"/>
          <w:szCs w:val="28"/>
        </w:rPr>
        <w:t>Срок регистрации заявления</w:t>
      </w:r>
    </w:p>
    <w:p w:rsidR="001A3A38" w:rsidRDefault="001A3A38" w:rsidP="001A3A38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</w:p>
    <w:p w:rsidR="001A3A38" w:rsidRDefault="001A3A38" w:rsidP="001A3A38">
      <w:pPr>
        <w:spacing w:after="0" w:line="240" w:lineRule="auto"/>
        <w:ind w:firstLine="567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25. </w:t>
      </w:r>
      <w:r w:rsidRPr="001A3A38">
        <w:rPr>
          <w:rFonts w:ascii="PT Astra Serif" w:hAnsi="PT Astra Serif"/>
          <w:sz w:val="28"/>
          <w:szCs w:val="28"/>
        </w:rPr>
        <w:t>Срок регистрации заявления и документов, необходимых для предоставления Услуги, составляет: 1 рабочий день с даты поступления.</w:t>
      </w:r>
    </w:p>
    <w:p w:rsidR="001A3A38" w:rsidRDefault="001A3A38" w:rsidP="001A3A38">
      <w:pPr>
        <w:spacing w:after="0" w:line="240" w:lineRule="auto"/>
        <w:ind w:firstLine="567"/>
        <w:jc w:val="both"/>
        <w:rPr>
          <w:rFonts w:ascii="PT Astra Serif" w:hAnsi="PT Astra Serif"/>
          <w:sz w:val="28"/>
          <w:szCs w:val="28"/>
        </w:rPr>
      </w:pPr>
    </w:p>
    <w:p w:rsidR="001A3A38" w:rsidRDefault="001A3A38" w:rsidP="001A3A38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r w:rsidRPr="001A3A38">
        <w:rPr>
          <w:rFonts w:ascii="PT Astra Serif" w:hAnsi="PT Astra Serif"/>
          <w:b/>
          <w:sz w:val="28"/>
          <w:szCs w:val="28"/>
        </w:rPr>
        <w:t>Требования к помещениям, в которых предоставляется Услуга</w:t>
      </w:r>
    </w:p>
    <w:p w:rsidR="001A3A38" w:rsidRDefault="001A3A38" w:rsidP="001A3A38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</w:p>
    <w:p w:rsidR="001A3A38" w:rsidRDefault="001A3A38" w:rsidP="001A3A38">
      <w:pPr>
        <w:spacing w:after="0" w:line="240" w:lineRule="auto"/>
        <w:ind w:firstLine="567"/>
        <w:jc w:val="both"/>
        <w:rPr>
          <w:rFonts w:ascii="PT Astra Serif" w:hAnsi="PT Astra Serif"/>
          <w:sz w:val="28"/>
          <w:szCs w:val="28"/>
        </w:rPr>
      </w:pPr>
      <w:r w:rsidRPr="001A3A38">
        <w:rPr>
          <w:rFonts w:ascii="PT Astra Serif" w:hAnsi="PT Astra Serif"/>
          <w:sz w:val="28"/>
          <w:szCs w:val="28"/>
        </w:rPr>
        <w:t>26. Требования к помещениям, в которых предоставляется Услуга, размещены на официальном сайте органа местного самоуправления в сети «Интернет».</w:t>
      </w:r>
    </w:p>
    <w:p w:rsidR="001A3A38" w:rsidRDefault="001A3A38" w:rsidP="001A3A38">
      <w:pPr>
        <w:spacing w:after="0" w:line="240" w:lineRule="auto"/>
        <w:jc w:val="both"/>
        <w:rPr>
          <w:rFonts w:ascii="PT Astra Serif" w:hAnsi="PT Astra Serif"/>
          <w:sz w:val="28"/>
          <w:szCs w:val="28"/>
        </w:rPr>
      </w:pPr>
    </w:p>
    <w:p w:rsidR="001A3A38" w:rsidRDefault="001A3A38" w:rsidP="001A3A38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r w:rsidRPr="001A3A38">
        <w:rPr>
          <w:rFonts w:ascii="PT Astra Serif" w:hAnsi="PT Astra Serif"/>
          <w:b/>
          <w:sz w:val="28"/>
          <w:szCs w:val="28"/>
        </w:rPr>
        <w:t>Показатели доступности и качества Услуги</w:t>
      </w:r>
    </w:p>
    <w:p w:rsidR="001A3A38" w:rsidRPr="001A3A38" w:rsidRDefault="001A3A38" w:rsidP="001A3A38">
      <w:pPr>
        <w:keepNext/>
        <w:keepLines/>
        <w:suppressAutoHyphens/>
        <w:spacing w:after="0" w:line="240" w:lineRule="auto"/>
        <w:jc w:val="center"/>
        <w:outlineLvl w:val="1"/>
        <w:rPr>
          <w:rFonts w:ascii="PT Astra Serif" w:eastAsia="Tahoma" w:hAnsi="PT Astra Serif" w:cs="Noto Sans Devanagari"/>
          <w:color w:val="000000"/>
          <w:sz w:val="24"/>
          <w:szCs w:val="20"/>
          <w:lang w:eastAsia="zh-CN" w:bidi="hi-IN"/>
        </w:rPr>
      </w:pPr>
    </w:p>
    <w:p w:rsidR="001A3A38" w:rsidRPr="001A3A38" w:rsidRDefault="001A3A38" w:rsidP="001A3A38">
      <w:pPr>
        <w:suppressAutoHyphens/>
        <w:spacing w:after="0" w:line="240" w:lineRule="auto"/>
        <w:ind w:right="120" w:firstLine="567"/>
        <w:jc w:val="both"/>
        <w:rPr>
          <w:rFonts w:ascii="PT Astra Serif" w:eastAsia="Tahoma" w:hAnsi="PT Astra Serif" w:cs="Noto Sans Devanagari"/>
          <w:color w:val="000000"/>
          <w:sz w:val="28"/>
          <w:szCs w:val="20"/>
          <w:lang w:eastAsia="zh-CN" w:bidi="hi-IN"/>
        </w:rPr>
      </w:pPr>
      <w:r>
        <w:rPr>
          <w:rFonts w:ascii="PT Astra Serif" w:eastAsia="Tahoma" w:hAnsi="PT Astra Serif" w:cs="Noto Sans Devanagari"/>
          <w:color w:val="000000"/>
          <w:sz w:val="28"/>
          <w:szCs w:val="20"/>
          <w:lang w:eastAsia="zh-CN" w:bidi="hi-IN"/>
        </w:rPr>
        <w:t xml:space="preserve">27. </w:t>
      </w:r>
      <w:r w:rsidRPr="001A3A38">
        <w:rPr>
          <w:rFonts w:ascii="PT Astra Serif" w:eastAsia="Tahoma" w:hAnsi="PT Astra Serif" w:cs="Noto Sans Devanagari"/>
          <w:color w:val="000000"/>
          <w:sz w:val="28"/>
          <w:szCs w:val="20"/>
          <w:lang w:eastAsia="zh-CN" w:bidi="hi-IN"/>
        </w:rPr>
        <w:t xml:space="preserve">Показатели доступности и качества Услуги размещены на официальном сайте органа местного самоуправления в сети «Интернет», а также на Едином портале. </w:t>
      </w:r>
    </w:p>
    <w:p w:rsidR="001A3A38" w:rsidRPr="001A3A38" w:rsidRDefault="001A3A38" w:rsidP="001A3A38">
      <w:pPr>
        <w:suppressAutoHyphens/>
        <w:spacing w:after="0" w:line="240" w:lineRule="auto"/>
        <w:ind w:right="120" w:firstLine="567"/>
        <w:jc w:val="both"/>
        <w:rPr>
          <w:rFonts w:ascii="PT Astra Serif" w:eastAsia="Tahoma" w:hAnsi="PT Astra Serif" w:cs="Noto Sans Devanagari"/>
          <w:color w:val="000000"/>
          <w:sz w:val="28"/>
          <w:szCs w:val="20"/>
          <w:lang w:eastAsia="zh-CN" w:bidi="hi-IN"/>
        </w:rPr>
      </w:pPr>
      <w:r>
        <w:rPr>
          <w:rFonts w:ascii="PT Astra Serif" w:eastAsia="Tahoma" w:hAnsi="PT Astra Serif" w:cs="Noto Sans Devanagari"/>
          <w:color w:val="000000"/>
          <w:sz w:val="28"/>
          <w:szCs w:val="20"/>
          <w:lang w:eastAsia="zh-CN" w:bidi="hi-IN"/>
        </w:rPr>
        <w:t xml:space="preserve">28. </w:t>
      </w:r>
      <w:r w:rsidRPr="001A3A38">
        <w:rPr>
          <w:rFonts w:ascii="PT Astra Serif" w:eastAsia="Tahoma" w:hAnsi="PT Astra Serif" w:cs="Noto Sans Devanagari"/>
          <w:color w:val="000000"/>
          <w:sz w:val="28"/>
          <w:szCs w:val="20"/>
          <w:lang w:eastAsia="zh-CN" w:bidi="hi-IN"/>
        </w:rPr>
        <w:t xml:space="preserve">Информирование граждан по вопросам предоставления Услуги (о порядке и условиях оказания Услуги, о всей процедуре получения Услуги и действиях, которые гражданин должен совершить на каждом этапе) осуществляется: </w:t>
      </w:r>
    </w:p>
    <w:p w:rsidR="001A3A38" w:rsidRPr="001A3A38" w:rsidRDefault="001A3A38" w:rsidP="001A3A38">
      <w:pPr>
        <w:suppressAutoHyphens/>
        <w:spacing w:after="0" w:line="240" w:lineRule="auto"/>
        <w:ind w:right="120" w:firstLine="567"/>
        <w:jc w:val="both"/>
        <w:rPr>
          <w:rFonts w:ascii="PT Astra Serif" w:eastAsia="Tahoma" w:hAnsi="PT Astra Serif" w:cs="Noto Sans Devanagari"/>
          <w:color w:val="000000"/>
          <w:sz w:val="28"/>
          <w:szCs w:val="20"/>
          <w:lang w:eastAsia="zh-CN" w:bidi="hi-IN"/>
        </w:rPr>
      </w:pPr>
      <w:r w:rsidRPr="001A3A38">
        <w:rPr>
          <w:rFonts w:ascii="PT Astra Serif" w:eastAsia="Tahoma" w:hAnsi="PT Astra Serif" w:cs="Noto Sans Devanagari"/>
          <w:color w:val="000000"/>
          <w:sz w:val="28"/>
          <w:szCs w:val="20"/>
          <w:lang w:eastAsia="zh-CN" w:bidi="hi-IN"/>
        </w:rPr>
        <w:t xml:space="preserve">1) должностным лицом органа местного самоуправления (далее - должностное лицо) при непосредственном обращении гражданина в орган местного самоуправления; </w:t>
      </w:r>
    </w:p>
    <w:p w:rsidR="001A3A38" w:rsidRPr="001A3A38" w:rsidRDefault="001A3A38" w:rsidP="001A3A38">
      <w:pPr>
        <w:suppressAutoHyphens/>
        <w:spacing w:after="0" w:line="240" w:lineRule="auto"/>
        <w:ind w:right="120" w:firstLine="567"/>
        <w:jc w:val="both"/>
        <w:rPr>
          <w:rFonts w:ascii="PT Astra Serif" w:eastAsia="Tahoma" w:hAnsi="PT Astra Serif" w:cs="Noto Sans Devanagari"/>
          <w:color w:val="000000"/>
          <w:sz w:val="28"/>
          <w:szCs w:val="20"/>
          <w:lang w:eastAsia="zh-CN" w:bidi="hi-IN"/>
        </w:rPr>
      </w:pPr>
      <w:r w:rsidRPr="001A3A38">
        <w:rPr>
          <w:rFonts w:ascii="PT Astra Serif" w:eastAsia="Tahoma" w:hAnsi="PT Astra Serif" w:cs="Noto Sans Devanagari"/>
          <w:color w:val="000000"/>
          <w:sz w:val="28"/>
          <w:szCs w:val="20"/>
          <w:lang w:eastAsia="zh-CN" w:bidi="hi-IN"/>
        </w:rPr>
        <w:t xml:space="preserve">2) работником МФЦ; </w:t>
      </w:r>
    </w:p>
    <w:p w:rsidR="001A3A38" w:rsidRPr="001A3A38" w:rsidRDefault="001A3A38" w:rsidP="001A3A38">
      <w:pPr>
        <w:suppressAutoHyphens/>
        <w:spacing w:after="0" w:line="240" w:lineRule="auto"/>
        <w:ind w:right="120" w:firstLine="567"/>
        <w:jc w:val="both"/>
        <w:rPr>
          <w:rFonts w:ascii="PT Astra Serif" w:eastAsia="Tahoma" w:hAnsi="PT Astra Serif" w:cs="Noto Sans Devanagari"/>
          <w:color w:val="000000"/>
          <w:sz w:val="28"/>
          <w:szCs w:val="20"/>
          <w:lang w:eastAsia="zh-CN" w:bidi="hi-IN"/>
        </w:rPr>
      </w:pPr>
      <w:r w:rsidRPr="001A3A38">
        <w:rPr>
          <w:rFonts w:ascii="PT Astra Serif" w:eastAsia="Tahoma" w:hAnsi="PT Astra Serif" w:cs="Noto Sans Devanagari"/>
          <w:color w:val="000000"/>
          <w:sz w:val="28"/>
          <w:szCs w:val="20"/>
          <w:lang w:eastAsia="zh-CN" w:bidi="hi-IN"/>
        </w:rPr>
        <w:t xml:space="preserve">3) путем оформления информационных стендов в местах предоставления Услуги; </w:t>
      </w:r>
    </w:p>
    <w:p w:rsidR="001A3A38" w:rsidRPr="001A3A38" w:rsidRDefault="001A3A38" w:rsidP="001A3A38">
      <w:pPr>
        <w:suppressAutoHyphens/>
        <w:spacing w:after="0" w:line="240" w:lineRule="auto"/>
        <w:ind w:right="120" w:firstLine="567"/>
        <w:jc w:val="both"/>
        <w:rPr>
          <w:rFonts w:ascii="PT Astra Serif" w:eastAsia="Tahoma" w:hAnsi="PT Astra Serif" w:cs="Noto Sans Devanagari"/>
          <w:color w:val="000000"/>
          <w:sz w:val="28"/>
          <w:szCs w:val="20"/>
          <w:lang w:eastAsia="zh-CN" w:bidi="hi-IN"/>
        </w:rPr>
      </w:pPr>
      <w:r w:rsidRPr="001A3A38">
        <w:rPr>
          <w:rFonts w:ascii="PT Astra Serif" w:eastAsia="Tahoma" w:hAnsi="PT Astra Serif" w:cs="Noto Sans Devanagari"/>
          <w:color w:val="000000"/>
          <w:sz w:val="28"/>
          <w:szCs w:val="20"/>
          <w:lang w:eastAsia="zh-CN" w:bidi="hi-IN"/>
        </w:rPr>
        <w:t>4) путем размещения информации на официальном сайте органа местного самоуправления в информационно-телекоммуникационной сети «Интернет»;</w:t>
      </w:r>
    </w:p>
    <w:p w:rsidR="001A3A38" w:rsidRPr="001A3A38" w:rsidRDefault="001A3A38" w:rsidP="001A3A38">
      <w:pPr>
        <w:suppressAutoHyphens/>
        <w:spacing w:after="0" w:line="240" w:lineRule="auto"/>
        <w:ind w:right="120" w:firstLine="567"/>
        <w:jc w:val="both"/>
        <w:rPr>
          <w:rFonts w:ascii="PT Astra Serif" w:eastAsia="Tahoma" w:hAnsi="PT Astra Serif" w:cs="Noto Sans Devanagari"/>
          <w:color w:val="000000"/>
          <w:sz w:val="28"/>
          <w:szCs w:val="20"/>
          <w:lang w:eastAsia="zh-CN" w:bidi="hi-IN"/>
        </w:rPr>
      </w:pPr>
      <w:r w:rsidRPr="001A3A38">
        <w:rPr>
          <w:rFonts w:ascii="PT Astra Serif" w:eastAsia="Tahoma" w:hAnsi="PT Astra Serif" w:cs="Noto Sans Devanagari"/>
          <w:color w:val="000000"/>
          <w:sz w:val="28"/>
          <w:szCs w:val="20"/>
          <w:lang w:eastAsia="zh-CN" w:bidi="hi-IN"/>
        </w:rPr>
        <w:lastRenderedPageBreak/>
        <w:t xml:space="preserve"> 5) посредством ответов на устные, письменные обращения граждан и обращения, поступившие посредством телефонной связи. </w:t>
      </w:r>
    </w:p>
    <w:p w:rsidR="001A3A38" w:rsidRPr="001A3A38" w:rsidRDefault="001A3A38" w:rsidP="001A3A38">
      <w:pPr>
        <w:suppressAutoHyphens/>
        <w:spacing w:after="0" w:line="240" w:lineRule="auto"/>
        <w:ind w:right="120" w:firstLine="567"/>
        <w:jc w:val="both"/>
        <w:rPr>
          <w:rFonts w:ascii="PT Astra Serif" w:eastAsia="Tahoma" w:hAnsi="PT Astra Serif" w:cs="Noto Sans Devanagari"/>
          <w:color w:val="000000"/>
          <w:sz w:val="28"/>
          <w:szCs w:val="20"/>
          <w:lang w:eastAsia="zh-CN" w:bidi="hi-IN"/>
        </w:rPr>
      </w:pPr>
      <w:r>
        <w:rPr>
          <w:rFonts w:ascii="PT Astra Serif" w:eastAsia="Tahoma" w:hAnsi="PT Astra Serif" w:cs="Noto Sans Devanagari"/>
          <w:color w:val="000000"/>
          <w:sz w:val="28"/>
          <w:szCs w:val="20"/>
          <w:lang w:eastAsia="zh-CN" w:bidi="hi-IN"/>
        </w:rPr>
        <w:t xml:space="preserve">28. </w:t>
      </w:r>
      <w:r w:rsidRPr="001A3A38">
        <w:rPr>
          <w:rFonts w:ascii="PT Astra Serif" w:eastAsia="Tahoma" w:hAnsi="PT Astra Serif" w:cs="Noto Sans Devanagari"/>
          <w:color w:val="000000"/>
          <w:sz w:val="28"/>
          <w:szCs w:val="20"/>
          <w:lang w:eastAsia="zh-CN" w:bidi="hi-IN"/>
        </w:rPr>
        <w:t xml:space="preserve">Информирование заявителей, не имеющих учетной записи на Едином портале, о текущем статусе оказания Услуги, об изменении статуса получения Услуги, о предстоящих шагах и действиях, которые заявитель должен совершить при получении Услуги осуществляется должностным лицом: 1) по запросу заявителей, обратившихся лично, почтовым отправлением, по электронной почте или по телефону; </w:t>
      </w:r>
    </w:p>
    <w:p w:rsidR="001A3A38" w:rsidRPr="001A3A38" w:rsidRDefault="001A3A38" w:rsidP="001A3A38">
      <w:pPr>
        <w:suppressAutoHyphens/>
        <w:spacing w:after="0" w:line="240" w:lineRule="auto"/>
        <w:ind w:right="120" w:firstLine="567"/>
        <w:jc w:val="both"/>
        <w:rPr>
          <w:rFonts w:ascii="PT Astra Serif" w:eastAsia="Tahoma" w:hAnsi="PT Astra Serif" w:cs="Noto Sans Devanagari"/>
          <w:color w:val="000000"/>
          <w:sz w:val="28"/>
          <w:szCs w:val="20"/>
          <w:lang w:eastAsia="zh-CN" w:bidi="hi-IN"/>
        </w:rPr>
      </w:pPr>
      <w:r w:rsidRPr="001A3A38">
        <w:rPr>
          <w:rFonts w:ascii="PT Astra Serif" w:eastAsia="Tahoma" w:hAnsi="PT Astra Serif" w:cs="Noto Sans Devanagari"/>
          <w:color w:val="000000"/>
          <w:sz w:val="28"/>
          <w:szCs w:val="20"/>
          <w:lang w:eastAsia="zh-CN" w:bidi="hi-IN"/>
        </w:rPr>
        <w:t xml:space="preserve">2) по собственной инициативе посредством электронной почты либо по телефону путем звонка или передачи коротких текстовых сообщений (при наличии сведений об абонентском номере устройства связи гражданина в заявлении). </w:t>
      </w:r>
    </w:p>
    <w:p w:rsidR="001A3A38" w:rsidRPr="001A3A38" w:rsidRDefault="001A3A38" w:rsidP="001A3A38">
      <w:pPr>
        <w:suppressAutoHyphens/>
        <w:spacing w:after="0" w:line="240" w:lineRule="auto"/>
        <w:ind w:right="120" w:firstLine="567"/>
        <w:jc w:val="both"/>
        <w:rPr>
          <w:rFonts w:ascii="PT Astra Serif" w:eastAsia="Tahoma" w:hAnsi="PT Astra Serif" w:cs="Noto Sans Devanagari"/>
          <w:color w:val="000000"/>
          <w:sz w:val="28"/>
          <w:szCs w:val="20"/>
          <w:lang w:eastAsia="zh-CN" w:bidi="hi-IN"/>
        </w:rPr>
      </w:pPr>
      <w:r>
        <w:rPr>
          <w:rFonts w:ascii="PT Astra Serif" w:eastAsia="Tahoma" w:hAnsi="PT Astra Serif" w:cs="Noto Sans Devanagari"/>
          <w:color w:val="000000"/>
          <w:sz w:val="28"/>
          <w:szCs w:val="20"/>
          <w:lang w:eastAsia="zh-CN" w:bidi="hi-IN"/>
        </w:rPr>
        <w:t xml:space="preserve">30. </w:t>
      </w:r>
      <w:r w:rsidRPr="001A3A38">
        <w:rPr>
          <w:rFonts w:ascii="PT Astra Serif" w:eastAsia="Tahoma" w:hAnsi="PT Astra Serif" w:cs="Noto Sans Devanagari"/>
          <w:color w:val="000000"/>
          <w:sz w:val="28"/>
          <w:szCs w:val="20"/>
          <w:lang w:eastAsia="zh-CN" w:bidi="hi-IN"/>
        </w:rPr>
        <w:t>Орган местного самоуправления обеспечивает заявителям возможность оценить доступность и качество предоставленных Услуг и оставить обратную связь об Услуге сразу после получения результата Услуги одним из доступных способов. Способы оставления заявителями оценок, предложений и обратной связи об услуге, а также порядок рассмотрения таких предложений и обратной связи заявителей и их применения для целей реинжиниринга Услуги, периодичность, с которой Услуга проверяется на соответствие потребностям клиентов и при необходимости направляется на реинжиниринг, устанавливаются актом органа местного самоуправления. Орган местного самоуправления и МФЦ, предоставляющие Услугу, организуют сбор и передачу уполномоченным лицам обратной связи о процессе предоставления Услуги от сотрудников, непосредственно предоставляющих ее в точке личного посещения</w:t>
      </w:r>
    </w:p>
    <w:p w:rsidR="001A3A38" w:rsidRDefault="001A3A38" w:rsidP="001A3A38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</w:p>
    <w:p w:rsidR="001A3A38" w:rsidRDefault="001A3A38" w:rsidP="001A3A38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r w:rsidRPr="001A3A38">
        <w:rPr>
          <w:rFonts w:ascii="PT Astra Serif" w:hAnsi="PT Astra Serif"/>
          <w:b/>
          <w:sz w:val="28"/>
          <w:szCs w:val="28"/>
        </w:rPr>
        <w:t>Иные требования к предоставлению Услуги</w:t>
      </w:r>
    </w:p>
    <w:p w:rsidR="001A3A38" w:rsidRDefault="001A3A38" w:rsidP="001A3A38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</w:p>
    <w:p w:rsidR="001A3A38" w:rsidRDefault="001A3A38" w:rsidP="001A3A38">
      <w:pPr>
        <w:tabs>
          <w:tab w:val="left" w:pos="0"/>
          <w:tab w:val="left" w:pos="1276"/>
        </w:tabs>
        <w:suppressAutoHyphens/>
        <w:spacing w:after="0" w:line="240" w:lineRule="auto"/>
        <w:ind w:firstLine="567"/>
        <w:contextualSpacing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</w:rPr>
        <w:t>31. Услуги, которые являются необходимыми и обязательными для предоставления Услуги, законодательством Российской Федерации не предусмотрены.</w:t>
      </w:r>
    </w:p>
    <w:p w:rsidR="001A3A38" w:rsidRDefault="001A3A38" w:rsidP="001A3A38">
      <w:pPr>
        <w:tabs>
          <w:tab w:val="left" w:pos="0"/>
        </w:tabs>
        <w:suppressAutoHyphens/>
        <w:spacing w:after="0" w:line="240" w:lineRule="auto"/>
        <w:ind w:firstLine="567"/>
        <w:jc w:val="both"/>
      </w:pPr>
      <w:r>
        <w:rPr>
          <w:rFonts w:ascii="PT Astra Serif" w:hAnsi="PT Astra Serif"/>
          <w:sz w:val="28"/>
        </w:rPr>
        <w:t xml:space="preserve">32. Информационная система, используемая для предоставления Услуги </w:t>
      </w:r>
      <w:r w:rsidRPr="001A3A38">
        <w:rPr>
          <w:rFonts w:ascii="PT Astra Serif" w:hAnsi="PT Astra Serif"/>
          <w:sz w:val="28"/>
        </w:rPr>
        <w:t>- Федеральная государственная информационная система "Единая цифровая платформа "Национальная система пространственных данных</w:t>
      </w:r>
      <w:r>
        <w:rPr>
          <w:rFonts w:ascii="PT Astra Serif" w:hAnsi="PT Astra Serif"/>
          <w:sz w:val="28"/>
        </w:rPr>
        <w:t>.</w:t>
      </w:r>
    </w:p>
    <w:p w:rsidR="001A3A38" w:rsidRDefault="001A3A38" w:rsidP="001A3A38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</w:p>
    <w:p w:rsidR="001A3A38" w:rsidRDefault="001A3A38" w:rsidP="001A3A38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r w:rsidRPr="001A3A38">
        <w:rPr>
          <w:rFonts w:ascii="PT Astra Serif" w:hAnsi="PT Astra Serif"/>
          <w:b/>
          <w:sz w:val="28"/>
          <w:szCs w:val="28"/>
        </w:rPr>
        <w:t xml:space="preserve">III. Состав, последовательность и сроки выполнения </w:t>
      </w:r>
    </w:p>
    <w:p w:rsidR="001A3A38" w:rsidRDefault="001A3A38" w:rsidP="001A3A38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r w:rsidRPr="001A3A38">
        <w:rPr>
          <w:rFonts w:ascii="PT Astra Serif" w:hAnsi="PT Astra Serif"/>
          <w:b/>
          <w:sz w:val="28"/>
          <w:szCs w:val="28"/>
        </w:rPr>
        <w:t>административных процедур</w:t>
      </w:r>
    </w:p>
    <w:p w:rsidR="001A3A38" w:rsidRDefault="001A3A38" w:rsidP="001A3A38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</w:p>
    <w:p w:rsidR="001A3A38" w:rsidRPr="001A3A38" w:rsidRDefault="001A3A38" w:rsidP="001A3A38">
      <w:pPr>
        <w:spacing w:after="0" w:line="240" w:lineRule="auto"/>
        <w:ind w:firstLine="567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33. </w:t>
      </w:r>
      <w:r w:rsidRPr="001A3A38">
        <w:rPr>
          <w:rFonts w:ascii="PT Astra Serif" w:hAnsi="PT Astra Serif"/>
          <w:sz w:val="28"/>
          <w:szCs w:val="28"/>
        </w:rPr>
        <w:t xml:space="preserve">Услуга включает в себя следующие административные процедуры: </w:t>
      </w:r>
    </w:p>
    <w:p w:rsidR="001A3A38" w:rsidRPr="001A3A38" w:rsidRDefault="001A3A38" w:rsidP="001A3A38">
      <w:pPr>
        <w:spacing w:after="0" w:line="240" w:lineRule="auto"/>
        <w:ind w:firstLine="567"/>
        <w:jc w:val="both"/>
        <w:rPr>
          <w:rFonts w:ascii="PT Astra Serif" w:hAnsi="PT Astra Serif"/>
          <w:sz w:val="28"/>
          <w:szCs w:val="28"/>
        </w:rPr>
      </w:pPr>
      <w:r w:rsidRPr="001A3A38">
        <w:rPr>
          <w:rFonts w:ascii="PT Astra Serif" w:hAnsi="PT Astra Serif"/>
          <w:sz w:val="28"/>
          <w:szCs w:val="28"/>
        </w:rPr>
        <w:t xml:space="preserve">1) прием заявления и документов и (или) информации, необходимых для предоставления Услуги; </w:t>
      </w:r>
    </w:p>
    <w:p w:rsidR="001A3A38" w:rsidRPr="001A3A38" w:rsidRDefault="001A3A38" w:rsidP="001A3A38">
      <w:pPr>
        <w:spacing w:after="0" w:line="240" w:lineRule="auto"/>
        <w:ind w:firstLine="567"/>
        <w:jc w:val="both"/>
        <w:rPr>
          <w:rFonts w:ascii="PT Astra Serif" w:hAnsi="PT Astra Serif"/>
          <w:sz w:val="28"/>
          <w:szCs w:val="28"/>
        </w:rPr>
      </w:pPr>
      <w:r w:rsidRPr="001A3A38">
        <w:rPr>
          <w:rFonts w:ascii="PT Astra Serif" w:hAnsi="PT Astra Serif"/>
          <w:sz w:val="28"/>
          <w:szCs w:val="28"/>
        </w:rPr>
        <w:t xml:space="preserve">2) межведомственное информационное взаимодействие; </w:t>
      </w:r>
    </w:p>
    <w:p w:rsidR="001A3A38" w:rsidRPr="001A3A38" w:rsidRDefault="001A3A38" w:rsidP="001A3A38">
      <w:pPr>
        <w:spacing w:after="0" w:line="240" w:lineRule="auto"/>
        <w:ind w:firstLine="567"/>
        <w:jc w:val="both"/>
        <w:rPr>
          <w:rFonts w:ascii="PT Astra Serif" w:hAnsi="PT Astra Serif"/>
          <w:sz w:val="28"/>
          <w:szCs w:val="28"/>
        </w:rPr>
      </w:pPr>
      <w:r w:rsidRPr="001A3A38">
        <w:rPr>
          <w:rFonts w:ascii="PT Astra Serif" w:hAnsi="PT Astra Serif"/>
          <w:sz w:val="28"/>
          <w:szCs w:val="28"/>
        </w:rPr>
        <w:t xml:space="preserve">3) принятие решения о предоставлении (об отказе в предоставлении) Услуги; </w:t>
      </w:r>
    </w:p>
    <w:p w:rsidR="001A3A38" w:rsidRDefault="001A3A38" w:rsidP="001A3A38">
      <w:pPr>
        <w:spacing w:after="0" w:line="240" w:lineRule="auto"/>
        <w:ind w:firstLine="567"/>
        <w:jc w:val="both"/>
        <w:rPr>
          <w:rFonts w:ascii="PT Astra Serif" w:hAnsi="PT Astra Serif"/>
          <w:sz w:val="28"/>
          <w:szCs w:val="28"/>
        </w:rPr>
      </w:pPr>
      <w:r w:rsidRPr="001A3A38">
        <w:rPr>
          <w:rFonts w:ascii="PT Astra Serif" w:hAnsi="PT Astra Serif"/>
          <w:sz w:val="28"/>
          <w:szCs w:val="28"/>
        </w:rPr>
        <w:lastRenderedPageBreak/>
        <w:t>4) предоставление результата Услуги.</w:t>
      </w:r>
    </w:p>
    <w:p w:rsidR="001A3A38" w:rsidRDefault="001A3A38" w:rsidP="001A3A38">
      <w:pPr>
        <w:spacing w:after="0" w:line="240" w:lineRule="auto"/>
        <w:ind w:firstLine="567"/>
        <w:jc w:val="both"/>
        <w:rPr>
          <w:rFonts w:ascii="PT Astra Serif" w:hAnsi="PT Astra Serif"/>
          <w:sz w:val="28"/>
          <w:szCs w:val="28"/>
        </w:rPr>
      </w:pPr>
    </w:p>
    <w:p w:rsidR="001A3A38" w:rsidRDefault="001A3A38" w:rsidP="001A3A38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r w:rsidRPr="001A3A38">
        <w:rPr>
          <w:rFonts w:ascii="PT Astra Serif" w:hAnsi="PT Astra Serif"/>
          <w:b/>
          <w:sz w:val="28"/>
          <w:szCs w:val="28"/>
        </w:rPr>
        <w:t xml:space="preserve">Прием заявления и документов и (или) информации, </w:t>
      </w:r>
    </w:p>
    <w:p w:rsidR="001A3A38" w:rsidRDefault="001A3A38" w:rsidP="001A3A38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r w:rsidRPr="001A3A38">
        <w:rPr>
          <w:rFonts w:ascii="PT Astra Serif" w:hAnsi="PT Astra Serif"/>
          <w:b/>
          <w:sz w:val="28"/>
          <w:szCs w:val="28"/>
        </w:rPr>
        <w:t>необходимых для предоставления Услуги</w:t>
      </w:r>
    </w:p>
    <w:p w:rsidR="001A3A38" w:rsidRDefault="001A3A38" w:rsidP="001A3A38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</w:p>
    <w:p w:rsidR="001A3A38" w:rsidRPr="001A3A38" w:rsidRDefault="001A3A38" w:rsidP="001A3A38">
      <w:pPr>
        <w:tabs>
          <w:tab w:val="left" w:pos="0"/>
        </w:tabs>
        <w:suppressAutoHyphens/>
        <w:spacing w:after="0" w:line="240" w:lineRule="auto"/>
        <w:ind w:firstLine="567"/>
        <w:jc w:val="both"/>
        <w:rPr>
          <w:sz w:val="28"/>
          <w:szCs w:val="28"/>
        </w:rPr>
      </w:pPr>
      <w:r w:rsidRPr="001A3A38">
        <w:rPr>
          <w:rFonts w:ascii="PT Astra Serif" w:hAnsi="PT Astra Serif"/>
          <w:sz w:val="28"/>
          <w:szCs w:val="28"/>
        </w:rPr>
        <w:t>34. Срок регистрации заявления и документов, необходимых для предоставления Услуги, составляет 1 рабочий день с даты поступления.</w:t>
      </w:r>
    </w:p>
    <w:p w:rsidR="001A3A38" w:rsidRPr="001A3A38" w:rsidRDefault="001A3A38" w:rsidP="001B6087">
      <w:pPr>
        <w:tabs>
          <w:tab w:val="left" w:pos="0"/>
        </w:tabs>
        <w:suppressAutoHyphens/>
        <w:spacing w:after="0" w:line="240" w:lineRule="auto"/>
        <w:ind w:firstLine="567"/>
        <w:jc w:val="both"/>
        <w:rPr>
          <w:rFonts w:ascii="PT Astra Serif" w:hAnsi="PT Astra Serif"/>
          <w:sz w:val="28"/>
          <w:szCs w:val="28"/>
        </w:rPr>
      </w:pPr>
      <w:r w:rsidRPr="001A3A38">
        <w:rPr>
          <w:rFonts w:ascii="PT Astra Serif" w:hAnsi="PT Astra Serif"/>
          <w:sz w:val="28"/>
          <w:szCs w:val="28"/>
        </w:rPr>
        <w:t>35. Представление заявителем документов и заявления осуществляется при личном обращении в орган местного самоуправления, посредством почтовой связи, по электронной почте, через МФЦ, посредством Единого портала (при наличии технической возможности).</w:t>
      </w:r>
    </w:p>
    <w:p w:rsidR="001A3A38" w:rsidRPr="001A3A38" w:rsidRDefault="001A3A38" w:rsidP="001A3A38">
      <w:pPr>
        <w:tabs>
          <w:tab w:val="left" w:pos="0"/>
          <w:tab w:val="left" w:pos="1276"/>
        </w:tabs>
        <w:suppressAutoHyphens/>
        <w:spacing w:line="240" w:lineRule="auto"/>
        <w:ind w:firstLine="567"/>
        <w:contextualSpacing/>
        <w:jc w:val="both"/>
        <w:rPr>
          <w:rFonts w:ascii="PT Astra Serif" w:hAnsi="PT Astra Serif"/>
          <w:sz w:val="28"/>
          <w:szCs w:val="28"/>
        </w:rPr>
      </w:pPr>
      <w:r w:rsidRPr="001A3A38">
        <w:rPr>
          <w:rFonts w:ascii="PT Astra Serif" w:hAnsi="PT Astra Serif"/>
          <w:sz w:val="28"/>
          <w:szCs w:val="28"/>
        </w:rPr>
        <w:t>36.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самостоятельно:</w:t>
      </w:r>
    </w:p>
    <w:p w:rsidR="001A3A38" w:rsidRPr="001A3A38" w:rsidRDefault="001A3A38" w:rsidP="006E0D17">
      <w:pPr>
        <w:numPr>
          <w:ilvl w:val="0"/>
          <w:numId w:val="4"/>
        </w:numPr>
        <w:tabs>
          <w:tab w:val="left" w:pos="1021"/>
        </w:tabs>
        <w:suppressAutoHyphens/>
        <w:spacing w:line="240" w:lineRule="auto"/>
        <w:ind w:left="0" w:firstLine="567"/>
        <w:contextualSpacing/>
        <w:jc w:val="both"/>
        <w:rPr>
          <w:rFonts w:ascii="PT Astra Serif" w:hAnsi="PT Astra Serif"/>
          <w:sz w:val="28"/>
          <w:szCs w:val="28"/>
        </w:rPr>
      </w:pPr>
      <w:r w:rsidRPr="006E0D17">
        <w:rPr>
          <w:rFonts w:ascii="PT Astra Serif" w:hAnsi="PT Astra Serif"/>
          <w:sz w:val="28"/>
          <w:szCs w:val="28"/>
        </w:rPr>
        <w:t xml:space="preserve">заявление о </w:t>
      </w:r>
      <w:r w:rsidR="006E0D17">
        <w:rPr>
          <w:rFonts w:ascii="PT Astra Serif" w:hAnsi="PT Astra Serif"/>
          <w:sz w:val="28"/>
          <w:szCs w:val="28"/>
        </w:rPr>
        <w:t>п</w:t>
      </w:r>
      <w:r w:rsidR="006E0D17" w:rsidRPr="006E0D17">
        <w:rPr>
          <w:rFonts w:ascii="PT Astra Serif" w:hAnsi="PT Astra Serif"/>
          <w:sz w:val="28"/>
          <w:szCs w:val="28"/>
        </w:rPr>
        <w:t>редоставление земельного участка, находящегося в государственной или муниципальной собственности, в собственность бесплатно</w:t>
      </w:r>
      <w:r w:rsidRPr="001A3A38">
        <w:rPr>
          <w:rFonts w:ascii="PT Astra Serif" w:hAnsi="PT Astra Serif"/>
          <w:sz w:val="28"/>
          <w:szCs w:val="28"/>
        </w:rPr>
        <w:t>;</w:t>
      </w:r>
    </w:p>
    <w:p w:rsidR="001A3A38" w:rsidRPr="001A3A38" w:rsidRDefault="001A3A38" w:rsidP="001A3A38">
      <w:pPr>
        <w:numPr>
          <w:ilvl w:val="0"/>
          <w:numId w:val="4"/>
        </w:numPr>
        <w:tabs>
          <w:tab w:val="left" w:pos="1021"/>
        </w:tabs>
        <w:suppressAutoHyphens/>
        <w:spacing w:line="240" w:lineRule="auto"/>
        <w:ind w:left="0" w:firstLine="567"/>
        <w:contextualSpacing/>
        <w:jc w:val="both"/>
        <w:rPr>
          <w:rFonts w:ascii="PT Astra Serif" w:hAnsi="PT Astra Serif"/>
          <w:sz w:val="28"/>
          <w:szCs w:val="28"/>
        </w:rPr>
      </w:pPr>
      <w:r w:rsidRPr="001A3A38">
        <w:rPr>
          <w:rFonts w:ascii="PT Astra Serif" w:hAnsi="PT Astra Serif"/>
          <w:sz w:val="28"/>
          <w:szCs w:val="28"/>
        </w:rPr>
        <w:t>документы, подтверждающие личность лица (паспорт гражданина Российской Федерации);</w:t>
      </w:r>
    </w:p>
    <w:p w:rsidR="001A3A38" w:rsidRPr="001A3A38" w:rsidRDefault="001A3A38" w:rsidP="001A3A38">
      <w:pPr>
        <w:numPr>
          <w:ilvl w:val="0"/>
          <w:numId w:val="4"/>
        </w:numPr>
        <w:tabs>
          <w:tab w:val="left" w:pos="1021"/>
        </w:tabs>
        <w:suppressAutoHyphens/>
        <w:spacing w:line="240" w:lineRule="auto"/>
        <w:ind w:left="0" w:firstLine="567"/>
        <w:contextualSpacing/>
        <w:jc w:val="both"/>
        <w:rPr>
          <w:rFonts w:ascii="PT Astra Serif" w:hAnsi="PT Astra Serif"/>
          <w:sz w:val="28"/>
          <w:szCs w:val="28"/>
        </w:rPr>
      </w:pPr>
      <w:r w:rsidRPr="001A3A38">
        <w:rPr>
          <w:rFonts w:ascii="PT Astra Serif" w:hAnsi="PT Astra Serif"/>
          <w:sz w:val="28"/>
          <w:szCs w:val="28"/>
        </w:rPr>
        <w:t>документ, подтверждающий полномочия представителя заявителя, - доверенность, оформленная в соответствии с требованиями законодательства Российской Федерации.</w:t>
      </w:r>
    </w:p>
    <w:p w:rsidR="001A3A38" w:rsidRPr="001A3A38" w:rsidRDefault="001A3A38" w:rsidP="001A3A38">
      <w:pPr>
        <w:tabs>
          <w:tab w:val="left" w:pos="0"/>
          <w:tab w:val="left" w:pos="1276"/>
        </w:tabs>
        <w:suppressAutoHyphens/>
        <w:spacing w:after="0" w:line="240" w:lineRule="auto"/>
        <w:ind w:firstLine="567"/>
        <w:contextualSpacing/>
        <w:jc w:val="both"/>
        <w:rPr>
          <w:rFonts w:ascii="PT Astra Serif" w:hAnsi="PT Astra Serif"/>
          <w:sz w:val="28"/>
          <w:szCs w:val="28"/>
        </w:rPr>
      </w:pPr>
      <w:r w:rsidRPr="001A3A38">
        <w:rPr>
          <w:rFonts w:ascii="PT Astra Serif" w:hAnsi="PT Astra Serif"/>
          <w:sz w:val="28"/>
          <w:szCs w:val="28"/>
        </w:rPr>
        <w:t xml:space="preserve">37. 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инициативе: </w:t>
      </w:r>
    </w:p>
    <w:p w:rsidR="001A3A38" w:rsidRPr="001A3A38" w:rsidRDefault="001A3A38" w:rsidP="001A3A38">
      <w:pPr>
        <w:numPr>
          <w:ilvl w:val="0"/>
          <w:numId w:val="5"/>
        </w:numPr>
        <w:suppressAutoHyphens/>
        <w:spacing w:after="0" w:line="240" w:lineRule="auto"/>
        <w:ind w:left="0" w:firstLine="567"/>
        <w:jc w:val="both"/>
        <w:rPr>
          <w:rFonts w:ascii="PT Astra Serif" w:hAnsi="PT Astra Serif"/>
          <w:sz w:val="28"/>
          <w:szCs w:val="28"/>
        </w:rPr>
      </w:pPr>
      <w:r w:rsidRPr="001A3A38">
        <w:rPr>
          <w:rFonts w:ascii="PT Astra Serif" w:hAnsi="PT Astra Serif"/>
          <w:sz w:val="28"/>
          <w:szCs w:val="28"/>
        </w:rPr>
        <w:t>выписка из Единого государственного реестра недвижимости об объекте недвижимости, выданная органом регистрации прав (предоставляется Федеральной службой государственной регистрации, кадастра и картографии) (копия документа);</w:t>
      </w:r>
    </w:p>
    <w:p w:rsidR="001A3A38" w:rsidRPr="001A3A38" w:rsidRDefault="001A3A38" w:rsidP="001A3A38">
      <w:pPr>
        <w:numPr>
          <w:ilvl w:val="0"/>
          <w:numId w:val="5"/>
        </w:numPr>
        <w:suppressAutoHyphens/>
        <w:spacing w:after="0" w:line="240" w:lineRule="auto"/>
        <w:ind w:left="0" w:firstLine="567"/>
        <w:jc w:val="both"/>
        <w:rPr>
          <w:rFonts w:ascii="PT Astra Serif" w:hAnsi="PT Astra Serif"/>
          <w:sz w:val="28"/>
          <w:szCs w:val="28"/>
        </w:rPr>
      </w:pPr>
      <w:r w:rsidRPr="001A3A38">
        <w:rPr>
          <w:rFonts w:ascii="PT Astra Serif" w:hAnsi="PT Astra Serif"/>
          <w:sz w:val="28"/>
          <w:szCs w:val="28"/>
        </w:rPr>
        <w:t>выписка из Единого государственного реестра юридических лиц (лист записи ЕГРЮЛ), при условии, если заявителем является юридическое лицо.</w:t>
      </w:r>
    </w:p>
    <w:p w:rsidR="001A3A38" w:rsidRPr="001A3A38" w:rsidRDefault="001A3A38" w:rsidP="001A3A38">
      <w:pPr>
        <w:tabs>
          <w:tab w:val="left" w:pos="0"/>
          <w:tab w:val="left" w:pos="1276"/>
        </w:tabs>
        <w:suppressAutoHyphens/>
        <w:spacing w:line="240" w:lineRule="auto"/>
        <w:ind w:firstLine="567"/>
        <w:contextualSpacing/>
        <w:jc w:val="both"/>
        <w:rPr>
          <w:rFonts w:ascii="PT Astra Serif" w:hAnsi="PT Astra Serif"/>
          <w:sz w:val="28"/>
          <w:szCs w:val="28"/>
        </w:rPr>
      </w:pPr>
      <w:r w:rsidRPr="001A3A38">
        <w:rPr>
          <w:rFonts w:ascii="PT Astra Serif" w:hAnsi="PT Astra Serif"/>
          <w:sz w:val="28"/>
          <w:szCs w:val="28"/>
        </w:rPr>
        <w:t xml:space="preserve">38. Способами установления личности (идентификации) заявителя при взаимодействии с заявителями являются: </w:t>
      </w:r>
    </w:p>
    <w:p w:rsidR="001A3A38" w:rsidRPr="001A3A38" w:rsidRDefault="001A3A38" w:rsidP="001A3A38">
      <w:pPr>
        <w:numPr>
          <w:ilvl w:val="0"/>
          <w:numId w:val="6"/>
        </w:numPr>
        <w:tabs>
          <w:tab w:val="left" w:pos="1021"/>
        </w:tabs>
        <w:suppressAutoHyphens/>
        <w:spacing w:line="240" w:lineRule="auto"/>
        <w:ind w:left="0" w:firstLine="567"/>
        <w:contextualSpacing/>
        <w:jc w:val="both"/>
        <w:rPr>
          <w:rFonts w:ascii="PT Astra Serif" w:hAnsi="PT Astra Serif"/>
          <w:sz w:val="28"/>
          <w:szCs w:val="28"/>
        </w:rPr>
      </w:pPr>
      <w:r w:rsidRPr="001A3A38">
        <w:rPr>
          <w:rFonts w:ascii="PT Astra Serif" w:hAnsi="PT Astra Serif"/>
          <w:sz w:val="28"/>
          <w:szCs w:val="28"/>
        </w:rPr>
        <w:t xml:space="preserve">при обращении в орган местного самоуправления – документ, удостоверяющий личность; </w:t>
      </w:r>
    </w:p>
    <w:p w:rsidR="001A3A38" w:rsidRPr="001A3A38" w:rsidRDefault="001A3A38" w:rsidP="001A3A38">
      <w:pPr>
        <w:numPr>
          <w:ilvl w:val="0"/>
          <w:numId w:val="6"/>
        </w:numPr>
        <w:tabs>
          <w:tab w:val="left" w:pos="1021"/>
        </w:tabs>
        <w:suppressAutoHyphens/>
        <w:spacing w:line="240" w:lineRule="auto"/>
        <w:ind w:left="0" w:firstLine="567"/>
        <w:contextualSpacing/>
        <w:jc w:val="both"/>
        <w:rPr>
          <w:rFonts w:ascii="PT Astra Serif" w:hAnsi="PT Astra Serif"/>
          <w:sz w:val="28"/>
          <w:szCs w:val="28"/>
        </w:rPr>
      </w:pPr>
      <w:r w:rsidRPr="001A3A38">
        <w:rPr>
          <w:rFonts w:ascii="PT Astra Serif" w:hAnsi="PT Astra Serif"/>
          <w:sz w:val="28"/>
          <w:szCs w:val="28"/>
        </w:rPr>
        <w:t xml:space="preserve">по электронной почте – копии документов, удостоверяющих личность; </w:t>
      </w:r>
    </w:p>
    <w:p w:rsidR="001A3A38" w:rsidRPr="001A3A38" w:rsidRDefault="001A3A38" w:rsidP="001A3A38">
      <w:pPr>
        <w:numPr>
          <w:ilvl w:val="0"/>
          <w:numId w:val="6"/>
        </w:numPr>
        <w:tabs>
          <w:tab w:val="left" w:pos="1021"/>
        </w:tabs>
        <w:suppressAutoHyphens/>
        <w:spacing w:line="240" w:lineRule="auto"/>
        <w:ind w:left="0" w:firstLine="567"/>
        <w:contextualSpacing/>
        <w:jc w:val="both"/>
        <w:rPr>
          <w:rFonts w:ascii="PT Astra Serif" w:hAnsi="PT Astra Serif"/>
          <w:sz w:val="28"/>
          <w:szCs w:val="28"/>
        </w:rPr>
      </w:pPr>
      <w:r w:rsidRPr="001A3A38">
        <w:rPr>
          <w:rFonts w:ascii="PT Astra Serif" w:hAnsi="PT Astra Serif"/>
          <w:sz w:val="28"/>
          <w:szCs w:val="28"/>
        </w:rPr>
        <w:t>посредством почтовой связи – копии документов, удостоверяющих личность.</w:t>
      </w:r>
    </w:p>
    <w:p w:rsidR="001A3A38" w:rsidRDefault="001A3A38" w:rsidP="001A3A38">
      <w:pPr>
        <w:tabs>
          <w:tab w:val="left" w:pos="0"/>
        </w:tabs>
        <w:suppressAutoHyphens/>
        <w:spacing w:after="0" w:line="240" w:lineRule="auto"/>
        <w:ind w:firstLine="567"/>
        <w:jc w:val="both"/>
        <w:rPr>
          <w:rFonts w:ascii="PT Astra Serif" w:hAnsi="PT Astra Serif"/>
          <w:sz w:val="28"/>
          <w:szCs w:val="28"/>
        </w:rPr>
      </w:pPr>
      <w:r w:rsidRPr="001A3A38">
        <w:rPr>
          <w:rFonts w:ascii="PT Astra Serif" w:hAnsi="PT Astra Serif"/>
          <w:sz w:val="28"/>
          <w:szCs w:val="28"/>
        </w:rPr>
        <w:t xml:space="preserve">39. Услуга предусматривает возможность приема заявления и документов, необходимых для предоставления Услуги, по выбору заявителя </w:t>
      </w:r>
      <w:r w:rsidRPr="001A3A38">
        <w:rPr>
          <w:rFonts w:ascii="PT Astra Serif" w:hAnsi="PT Astra Serif"/>
          <w:sz w:val="28"/>
          <w:szCs w:val="28"/>
        </w:rPr>
        <w:lastRenderedPageBreak/>
        <w:t>независимо от его местонахождения посредством почтовой связи, по электронной почте.</w:t>
      </w:r>
    </w:p>
    <w:p w:rsidR="001A3A38" w:rsidRPr="001A3A38" w:rsidRDefault="001A3A38" w:rsidP="001A3A38">
      <w:pPr>
        <w:tabs>
          <w:tab w:val="left" w:pos="0"/>
          <w:tab w:val="left" w:pos="1276"/>
        </w:tabs>
        <w:suppressAutoHyphens/>
        <w:spacing w:line="240" w:lineRule="auto"/>
        <w:ind w:firstLine="567"/>
        <w:contextualSpacing/>
        <w:jc w:val="both"/>
        <w:rPr>
          <w:rFonts w:ascii="PT Astra Serif" w:hAnsi="PT Astra Serif"/>
          <w:sz w:val="28"/>
          <w:szCs w:val="28"/>
        </w:rPr>
      </w:pPr>
      <w:r w:rsidRPr="001A3A38">
        <w:rPr>
          <w:rFonts w:ascii="PT Astra Serif" w:hAnsi="PT Astra Serif"/>
          <w:sz w:val="28"/>
          <w:szCs w:val="28"/>
        </w:rPr>
        <w:t>4</w:t>
      </w:r>
      <w:r w:rsidR="001B6087">
        <w:rPr>
          <w:rFonts w:ascii="PT Astra Serif" w:hAnsi="PT Astra Serif"/>
          <w:sz w:val="28"/>
          <w:szCs w:val="28"/>
        </w:rPr>
        <w:t>0</w:t>
      </w:r>
      <w:r w:rsidRPr="001A3A38">
        <w:rPr>
          <w:rFonts w:ascii="PT Astra Serif" w:hAnsi="PT Astra Serif"/>
          <w:sz w:val="28"/>
          <w:szCs w:val="28"/>
        </w:rPr>
        <w:t>. Орган местного самоуправления отказывает заявителю в приеме заявления и документов при наличии следующих оснований:</w:t>
      </w:r>
    </w:p>
    <w:p w:rsidR="001A3A38" w:rsidRPr="001A3A38" w:rsidRDefault="001A3A38" w:rsidP="001A3A38">
      <w:pPr>
        <w:numPr>
          <w:ilvl w:val="0"/>
          <w:numId w:val="7"/>
        </w:numPr>
        <w:tabs>
          <w:tab w:val="left" w:pos="1021"/>
        </w:tabs>
        <w:suppressAutoHyphens/>
        <w:spacing w:line="240" w:lineRule="auto"/>
        <w:ind w:left="0" w:firstLine="567"/>
        <w:contextualSpacing/>
        <w:jc w:val="both"/>
        <w:rPr>
          <w:rFonts w:ascii="PT Astra Serif" w:hAnsi="PT Astra Serif"/>
          <w:sz w:val="28"/>
          <w:szCs w:val="28"/>
        </w:rPr>
      </w:pPr>
      <w:r w:rsidRPr="001A3A38">
        <w:rPr>
          <w:rFonts w:ascii="PT Astra Serif" w:hAnsi="PT Astra Serif"/>
          <w:sz w:val="28"/>
          <w:szCs w:val="28"/>
        </w:rPr>
        <w:t xml:space="preserve"> представленные документы утратили силу на момент обращения за услугой (документ, удостоверяющий личность; документ, удостоверяющий полномочия представителя Заявителя, в случае обращения за предоставлением услуги указанным лицом);</w:t>
      </w:r>
    </w:p>
    <w:p w:rsidR="001A3A38" w:rsidRPr="001A3A38" w:rsidRDefault="001A3A38" w:rsidP="001A3A38">
      <w:pPr>
        <w:numPr>
          <w:ilvl w:val="0"/>
          <w:numId w:val="7"/>
        </w:numPr>
        <w:tabs>
          <w:tab w:val="left" w:pos="1021"/>
        </w:tabs>
        <w:suppressAutoHyphens/>
        <w:spacing w:line="240" w:lineRule="auto"/>
        <w:ind w:left="0" w:firstLine="567"/>
        <w:contextualSpacing/>
        <w:jc w:val="both"/>
        <w:rPr>
          <w:rFonts w:ascii="PT Astra Serif" w:hAnsi="PT Astra Serif"/>
          <w:sz w:val="28"/>
          <w:szCs w:val="28"/>
        </w:rPr>
      </w:pPr>
      <w:r w:rsidRPr="001A3A38">
        <w:rPr>
          <w:rFonts w:ascii="PT Astra Serif" w:hAnsi="PT Astra Serif"/>
          <w:sz w:val="28"/>
          <w:szCs w:val="28"/>
        </w:rPr>
        <w:t>наличие противоречивых сведений в заявлении и приложенных к нему документах;</w:t>
      </w:r>
    </w:p>
    <w:p w:rsidR="001A3A38" w:rsidRPr="001A3A38" w:rsidRDefault="001A3A38" w:rsidP="001A3A38">
      <w:pPr>
        <w:numPr>
          <w:ilvl w:val="0"/>
          <w:numId w:val="7"/>
        </w:numPr>
        <w:tabs>
          <w:tab w:val="left" w:pos="1021"/>
        </w:tabs>
        <w:suppressAutoHyphens/>
        <w:spacing w:line="240" w:lineRule="auto"/>
        <w:ind w:left="0" w:firstLine="567"/>
        <w:contextualSpacing/>
        <w:jc w:val="both"/>
        <w:rPr>
          <w:rFonts w:ascii="PT Astra Serif" w:hAnsi="PT Astra Serif"/>
          <w:sz w:val="28"/>
          <w:szCs w:val="28"/>
        </w:rPr>
      </w:pPr>
      <w:r w:rsidRPr="001A3A38">
        <w:rPr>
          <w:rFonts w:ascii="PT Astra Serif" w:hAnsi="PT Astra Serif"/>
          <w:sz w:val="28"/>
          <w:szCs w:val="28"/>
        </w:rPr>
        <w:t xml:space="preserve"> представление неполного комплекта документов;</w:t>
      </w:r>
    </w:p>
    <w:p w:rsidR="001A3A38" w:rsidRPr="001A3A38" w:rsidRDefault="001A3A38" w:rsidP="001A3A38">
      <w:pPr>
        <w:numPr>
          <w:ilvl w:val="0"/>
          <w:numId w:val="7"/>
        </w:numPr>
        <w:tabs>
          <w:tab w:val="left" w:pos="1021"/>
        </w:tabs>
        <w:suppressAutoHyphens/>
        <w:spacing w:line="240" w:lineRule="auto"/>
        <w:ind w:left="0" w:firstLine="567"/>
        <w:contextualSpacing/>
        <w:jc w:val="both"/>
        <w:rPr>
          <w:rFonts w:ascii="PT Astra Serif" w:hAnsi="PT Astra Serif"/>
          <w:sz w:val="28"/>
          <w:szCs w:val="28"/>
        </w:rPr>
      </w:pPr>
      <w:r w:rsidRPr="001A3A38">
        <w:rPr>
          <w:rFonts w:ascii="PT Astra Serif" w:hAnsi="PT Astra Serif"/>
          <w:sz w:val="28"/>
          <w:szCs w:val="28"/>
        </w:rPr>
        <w:t xml:space="preserve"> представленный в электронном виде документ содержит повреждения, наличие которых не позволяет в полном объеме использовать информацию и сведения, содержащиеся в документах для предоставления услуги;</w:t>
      </w:r>
    </w:p>
    <w:p w:rsidR="001A3A38" w:rsidRDefault="001A3A38" w:rsidP="001A3A38">
      <w:pPr>
        <w:numPr>
          <w:ilvl w:val="0"/>
          <w:numId w:val="7"/>
        </w:numPr>
        <w:tabs>
          <w:tab w:val="left" w:pos="1021"/>
        </w:tabs>
        <w:suppressAutoHyphens/>
        <w:spacing w:line="240" w:lineRule="auto"/>
        <w:ind w:left="0" w:firstLine="567"/>
        <w:contextualSpacing/>
        <w:jc w:val="both"/>
        <w:rPr>
          <w:rFonts w:ascii="PT Astra Serif" w:hAnsi="PT Astra Serif"/>
          <w:sz w:val="28"/>
          <w:szCs w:val="28"/>
        </w:rPr>
      </w:pPr>
      <w:r w:rsidRPr="001A3A38">
        <w:rPr>
          <w:rFonts w:ascii="PT Astra Serif" w:hAnsi="PT Astra Serif"/>
          <w:sz w:val="28"/>
          <w:szCs w:val="28"/>
        </w:rPr>
        <w:t xml:space="preserve"> представленный документ содержит подчистки и исправления текста, не заверенные в порядке, установленном законодательством Российской Федерации.</w:t>
      </w:r>
    </w:p>
    <w:p w:rsidR="001B6087" w:rsidRDefault="001B6087" w:rsidP="001B6087">
      <w:pPr>
        <w:tabs>
          <w:tab w:val="left" w:pos="1021"/>
        </w:tabs>
        <w:suppressAutoHyphens/>
        <w:spacing w:line="240" w:lineRule="auto"/>
        <w:ind w:firstLine="567"/>
        <w:contextualSpacing/>
        <w:jc w:val="both"/>
        <w:rPr>
          <w:rFonts w:ascii="PT Astra Serif" w:hAnsi="PT Astra Serif"/>
          <w:sz w:val="28"/>
          <w:szCs w:val="28"/>
        </w:rPr>
      </w:pPr>
      <w:r w:rsidRPr="001B6087">
        <w:rPr>
          <w:rFonts w:ascii="PT Astra Serif" w:hAnsi="PT Astra Serif"/>
          <w:sz w:val="28"/>
          <w:szCs w:val="28"/>
        </w:rPr>
        <w:t>41. В рамках исполнения административных действий, указанных в настоящем разделе, и связанных в том числе с использованием пространственных данных, допускается использование федеральной государственной географической информационной системы, обеспечивающей функционирования системы пространственных данных.</w:t>
      </w:r>
    </w:p>
    <w:p w:rsidR="001B6087" w:rsidRDefault="001B6087" w:rsidP="001B6087">
      <w:pPr>
        <w:tabs>
          <w:tab w:val="left" w:pos="1021"/>
        </w:tabs>
        <w:suppressAutoHyphens/>
        <w:spacing w:line="240" w:lineRule="auto"/>
        <w:contextualSpacing/>
        <w:jc w:val="both"/>
        <w:rPr>
          <w:rFonts w:ascii="PT Astra Serif" w:hAnsi="PT Astra Serif"/>
          <w:sz w:val="28"/>
          <w:szCs w:val="28"/>
        </w:rPr>
      </w:pPr>
    </w:p>
    <w:p w:rsidR="001B6087" w:rsidRPr="001B6087" w:rsidRDefault="001B6087" w:rsidP="001B6087">
      <w:pPr>
        <w:tabs>
          <w:tab w:val="left" w:pos="1021"/>
        </w:tabs>
        <w:suppressAutoHyphens/>
        <w:spacing w:line="240" w:lineRule="auto"/>
        <w:contextualSpacing/>
        <w:jc w:val="center"/>
        <w:rPr>
          <w:rFonts w:ascii="PT Astra Serif" w:hAnsi="PT Astra Serif"/>
          <w:b/>
          <w:sz w:val="28"/>
          <w:szCs w:val="28"/>
        </w:rPr>
      </w:pPr>
      <w:r w:rsidRPr="001B6087">
        <w:rPr>
          <w:rFonts w:ascii="PT Astra Serif" w:hAnsi="PT Astra Serif"/>
          <w:b/>
          <w:sz w:val="28"/>
          <w:szCs w:val="28"/>
        </w:rPr>
        <w:t>Межведомственное информационное взаимодействие</w:t>
      </w:r>
    </w:p>
    <w:p w:rsidR="001A3A38" w:rsidRDefault="001A3A38" w:rsidP="001A3A38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</w:p>
    <w:p w:rsidR="001B6087" w:rsidRDefault="001B6087" w:rsidP="001B6087">
      <w:pPr>
        <w:tabs>
          <w:tab w:val="left" w:pos="0"/>
        </w:tabs>
        <w:suppressAutoHyphens/>
        <w:spacing w:after="0" w:line="240" w:lineRule="auto"/>
        <w:ind w:firstLine="567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42. Основанием для направления запроса является заявление о предоставлении Услуги. Запрос направляется в течение 3 рабочих дней со дня регистрации заявления и документов, необходимых для предоставления Услуги.</w:t>
      </w:r>
    </w:p>
    <w:p w:rsidR="001B6087" w:rsidRDefault="001B6087" w:rsidP="001B6087">
      <w:pPr>
        <w:tabs>
          <w:tab w:val="left" w:pos="0"/>
          <w:tab w:val="left" w:pos="1276"/>
        </w:tabs>
        <w:suppressAutoHyphens/>
        <w:spacing w:line="240" w:lineRule="auto"/>
        <w:ind w:firstLine="567"/>
        <w:contextualSpacing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43. Должностное лицо, ответственное за рассмотрение заявления и прилагаемых к нему документов, подготавливает и направляет следующие межведомственные информационные запросы посредством федеральной государственной информационной системы «Единая система межведомственного электронного взаимодействия»:</w:t>
      </w:r>
    </w:p>
    <w:p w:rsidR="001B6087" w:rsidRDefault="001B6087" w:rsidP="001B6087">
      <w:pPr>
        <w:tabs>
          <w:tab w:val="left" w:pos="1276"/>
        </w:tabs>
        <w:ind w:firstLine="567"/>
        <w:contextualSpacing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в Федеральную службу государственной регистрации, кадастра и картографии – выписка из ЕГРН;</w:t>
      </w:r>
    </w:p>
    <w:p w:rsidR="001B6087" w:rsidRDefault="001B6087" w:rsidP="001B6087">
      <w:pPr>
        <w:tabs>
          <w:tab w:val="left" w:pos="1276"/>
        </w:tabs>
        <w:ind w:firstLine="567"/>
        <w:contextualSpacing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Федеральную налоговую службу – выписка из ЕГРЮЛ.</w:t>
      </w:r>
    </w:p>
    <w:p w:rsidR="001B6087" w:rsidRDefault="001B6087" w:rsidP="001B6087">
      <w:pPr>
        <w:tabs>
          <w:tab w:val="left" w:pos="0"/>
        </w:tabs>
        <w:suppressAutoHyphens/>
        <w:spacing w:after="0" w:line="240" w:lineRule="auto"/>
        <w:ind w:firstLine="567"/>
      </w:pPr>
      <w:r>
        <w:rPr>
          <w:rFonts w:ascii="PT Astra Serif" w:hAnsi="PT Astra Serif"/>
          <w:sz w:val="28"/>
        </w:rPr>
        <w:t>44. Результатом административной процедуры является получение запрашиваемых документов и (или) информации.</w:t>
      </w:r>
    </w:p>
    <w:p w:rsidR="001B6087" w:rsidRDefault="001B6087" w:rsidP="001A3A38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</w:p>
    <w:p w:rsidR="001B6087" w:rsidRDefault="001B6087" w:rsidP="001A3A38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</w:p>
    <w:p w:rsidR="001B6087" w:rsidRDefault="001B6087" w:rsidP="001A3A38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</w:p>
    <w:p w:rsidR="001B6087" w:rsidRDefault="001B6087" w:rsidP="001A3A38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</w:p>
    <w:p w:rsidR="001B6087" w:rsidRPr="001B6087" w:rsidRDefault="001B6087" w:rsidP="001B6087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r w:rsidRPr="001B6087">
        <w:rPr>
          <w:rFonts w:ascii="PT Astra Serif" w:hAnsi="PT Astra Serif"/>
          <w:b/>
          <w:sz w:val="28"/>
          <w:szCs w:val="28"/>
        </w:rPr>
        <w:lastRenderedPageBreak/>
        <w:t xml:space="preserve">Принятие решения о предоставлении </w:t>
      </w:r>
    </w:p>
    <w:p w:rsidR="001B6087" w:rsidRDefault="001B6087" w:rsidP="001B6087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r w:rsidRPr="001B6087">
        <w:rPr>
          <w:rFonts w:ascii="PT Astra Serif" w:hAnsi="PT Astra Serif"/>
          <w:b/>
          <w:sz w:val="28"/>
          <w:szCs w:val="28"/>
        </w:rPr>
        <w:t>(об отказе в предоставлении) Услуги</w:t>
      </w:r>
    </w:p>
    <w:p w:rsidR="001B6087" w:rsidRDefault="001B6087" w:rsidP="001B6087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</w:p>
    <w:p w:rsidR="001B6087" w:rsidRPr="001B6087" w:rsidRDefault="001B6087" w:rsidP="001B6087">
      <w:pPr>
        <w:tabs>
          <w:tab w:val="left" w:pos="1276"/>
        </w:tabs>
        <w:suppressAutoHyphens/>
        <w:spacing w:after="0" w:line="240" w:lineRule="auto"/>
        <w:ind w:firstLine="567"/>
        <w:contextualSpacing/>
        <w:jc w:val="both"/>
        <w:rPr>
          <w:rFonts w:ascii="PT Astra Serif" w:eastAsia="Tahoma" w:hAnsi="PT Astra Serif" w:cs="Noto Sans Devanagari"/>
          <w:color w:val="000000"/>
          <w:sz w:val="24"/>
          <w:szCs w:val="20"/>
          <w:lang w:eastAsia="zh-CN" w:bidi="hi-IN"/>
        </w:rPr>
      </w:pPr>
      <w:r>
        <w:rPr>
          <w:rFonts w:ascii="PT Astra Serif" w:eastAsia="Tahoma" w:hAnsi="PT Astra Serif" w:cs="Noto Sans Devanagari"/>
          <w:color w:val="000000"/>
          <w:sz w:val="28"/>
          <w:szCs w:val="20"/>
          <w:lang w:eastAsia="zh-CN" w:bidi="hi-IN"/>
        </w:rPr>
        <w:t xml:space="preserve">45. </w:t>
      </w:r>
      <w:r w:rsidRPr="001B6087">
        <w:rPr>
          <w:rFonts w:ascii="PT Astra Serif" w:eastAsia="Tahoma" w:hAnsi="PT Astra Serif" w:cs="Noto Sans Devanagari"/>
          <w:color w:val="000000"/>
          <w:sz w:val="28"/>
          <w:szCs w:val="20"/>
          <w:lang w:eastAsia="zh-CN" w:bidi="hi-IN"/>
        </w:rPr>
        <w:t>Принятие решения о предоставлении Услуги осуществляется в срок, не превышающий 14 календарных со дня получения органом местного самоуправления всех сведений, необходимых для принятия решения.</w:t>
      </w:r>
    </w:p>
    <w:p w:rsidR="001B6087" w:rsidRPr="001B6087" w:rsidRDefault="001B6087" w:rsidP="001B6087">
      <w:pPr>
        <w:tabs>
          <w:tab w:val="left" w:pos="1276"/>
        </w:tabs>
        <w:suppressAutoHyphens/>
        <w:spacing w:line="240" w:lineRule="auto"/>
        <w:ind w:firstLine="567"/>
        <w:contextualSpacing/>
        <w:jc w:val="both"/>
        <w:rPr>
          <w:rFonts w:ascii="PT Astra Serif" w:eastAsia="Tahoma" w:hAnsi="PT Astra Serif" w:cs="Noto Sans Devanagari"/>
          <w:color w:val="000000"/>
          <w:sz w:val="24"/>
          <w:szCs w:val="20"/>
          <w:lang w:eastAsia="zh-CN" w:bidi="hi-IN"/>
        </w:rPr>
      </w:pPr>
      <w:r w:rsidRPr="001B6087">
        <w:rPr>
          <w:rFonts w:ascii="PT Astra Serif" w:eastAsia="Tahoma" w:hAnsi="PT Astra Serif" w:cs="Noto Sans Devanagari"/>
          <w:color w:val="000000"/>
          <w:sz w:val="28"/>
          <w:szCs w:val="20"/>
          <w:lang w:eastAsia="zh-CN" w:bidi="hi-IN"/>
        </w:rPr>
        <w:t>Основания для отказа в предоставлении Услуги указаны в п. 2</w:t>
      </w:r>
      <w:r>
        <w:rPr>
          <w:rFonts w:ascii="PT Astra Serif" w:eastAsia="Tahoma" w:hAnsi="PT Astra Serif" w:cs="Noto Sans Devanagari"/>
          <w:color w:val="000000"/>
          <w:sz w:val="28"/>
          <w:szCs w:val="20"/>
          <w:lang w:eastAsia="zh-CN" w:bidi="hi-IN"/>
        </w:rPr>
        <w:t>1</w:t>
      </w:r>
      <w:r w:rsidRPr="001B6087">
        <w:rPr>
          <w:rFonts w:ascii="PT Astra Serif" w:eastAsia="Tahoma" w:hAnsi="PT Astra Serif" w:cs="Noto Sans Devanagari"/>
          <w:color w:val="000000"/>
          <w:sz w:val="28"/>
          <w:szCs w:val="20"/>
          <w:lang w:eastAsia="zh-CN" w:bidi="hi-IN"/>
        </w:rPr>
        <w:t xml:space="preserve"> настоящего Административного регламента.</w:t>
      </w:r>
    </w:p>
    <w:p w:rsidR="001B6087" w:rsidRPr="001B6087" w:rsidRDefault="001B6087" w:rsidP="001B6087">
      <w:pPr>
        <w:suppressAutoHyphens/>
        <w:spacing w:after="0" w:line="240" w:lineRule="auto"/>
        <w:ind w:firstLine="567"/>
        <w:jc w:val="both"/>
        <w:rPr>
          <w:rFonts w:ascii="PT Astra Serif" w:eastAsia="Tahoma" w:hAnsi="PT Astra Serif" w:cs="Noto Sans Devanagari"/>
          <w:color w:val="000000"/>
          <w:sz w:val="28"/>
          <w:szCs w:val="20"/>
          <w:lang w:eastAsia="zh-CN" w:bidi="hi-IN"/>
        </w:rPr>
      </w:pPr>
      <w:r>
        <w:rPr>
          <w:rFonts w:ascii="PT Astra Serif" w:eastAsia="Tahoma" w:hAnsi="PT Astra Serif" w:cs="Noto Sans Devanagari"/>
          <w:color w:val="000000"/>
          <w:sz w:val="28"/>
          <w:szCs w:val="20"/>
          <w:lang w:eastAsia="zh-CN" w:bidi="hi-IN"/>
        </w:rPr>
        <w:t xml:space="preserve">46. </w:t>
      </w:r>
      <w:r w:rsidRPr="001B6087">
        <w:rPr>
          <w:rFonts w:ascii="PT Astra Serif" w:eastAsia="Tahoma" w:hAnsi="PT Astra Serif" w:cs="Noto Sans Devanagari"/>
          <w:color w:val="000000"/>
          <w:sz w:val="28"/>
          <w:szCs w:val="20"/>
          <w:lang w:eastAsia="zh-CN" w:bidi="hi-IN"/>
        </w:rPr>
        <w:t xml:space="preserve">В рамках исполнения административных действий, указанных в настоящем разделе, и связанных в том числе с использованием пространственных данных, допускается использование федеральной государственной географической информационной системы, обеспечивающей функционирование национальной системы пространственных данных.  </w:t>
      </w:r>
    </w:p>
    <w:p w:rsidR="001B6087" w:rsidRDefault="001B6087" w:rsidP="001B6087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</w:p>
    <w:p w:rsidR="0024510E" w:rsidRDefault="0024510E" w:rsidP="001B6087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r w:rsidRPr="0024510E">
        <w:rPr>
          <w:rFonts w:ascii="PT Astra Serif" w:hAnsi="PT Astra Serif"/>
          <w:b/>
          <w:sz w:val="28"/>
          <w:szCs w:val="28"/>
        </w:rPr>
        <w:t>Предоставление результата Услуги</w:t>
      </w:r>
    </w:p>
    <w:p w:rsidR="0024510E" w:rsidRDefault="0024510E" w:rsidP="001B6087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</w:p>
    <w:p w:rsidR="0024510E" w:rsidRPr="0024510E" w:rsidRDefault="0024510E" w:rsidP="0024510E">
      <w:pPr>
        <w:spacing w:after="0" w:line="240" w:lineRule="auto"/>
        <w:ind w:firstLine="567"/>
        <w:jc w:val="both"/>
        <w:rPr>
          <w:rFonts w:ascii="PT Astra Serif" w:hAnsi="PT Astra Serif"/>
          <w:sz w:val="28"/>
          <w:szCs w:val="28"/>
        </w:rPr>
      </w:pPr>
      <w:r w:rsidRPr="0024510E">
        <w:rPr>
          <w:rFonts w:ascii="PT Astra Serif" w:hAnsi="PT Astra Serif"/>
          <w:sz w:val="28"/>
          <w:szCs w:val="28"/>
        </w:rPr>
        <w:t>4</w:t>
      </w:r>
      <w:r>
        <w:rPr>
          <w:rFonts w:ascii="PT Astra Serif" w:hAnsi="PT Astra Serif"/>
          <w:sz w:val="28"/>
          <w:szCs w:val="28"/>
        </w:rPr>
        <w:t xml:space="preserve">6. </w:t>
      </w:r>
      <w:r w:rsidRPr="0024510E">
        <w:rPr>
          <w:rFonts w:ascii="PT Astra Serif" w:hAnsi="PT Astra Serif"/>
          <w:sz w:val="28"/>
          <w:szCs w:val="28"/>
        </w:rPr>
        <w:t>Способы получения результата предоставления Услуги:</w:t>
      </w:r>
    </w:p>
    <w:p w:rsidR="0024510E" w:rsidRPr="0024510E" w:rsidRDefault="0024510E" w:rsidP="0024510E">
      <w:pPr>
        <w:spacing w:after="0" w:line="240" w:lineRule="auto"/>
        <w:ind w:firstLine="567"/>
        <w:jc w:val="both"/>
        <w:rPr>
          <w:rFonts w:ascii="PT Astra Serif" w:hAnsi="PT Astra Serif"/>
          <w:sz w:val="28"/>
          <w:szCs w:val="28"/>
        </w:rPr>
      </w:pPr>
      <w:r w:rsidRPr="0024510E">
        <w:rPr>
          <w:rFonts w:ascii="PT Astra Serif" w:hAnsi="PT Astra Serif"/>
          <w:sz w:val="28"/>
          <w:szCs w:val="28"/>
        </w:rPr>
        <w:t xml:space="preserve">Решение о предоставлении Услуги (об отказе в предоставлении Услуги) направляется </w:t>
      </w:r>
      <w:r>
        <w:rPr>
          <w:rFonts w:ascii="PT Astra Serif" w:hAnsi="PT Astra Serif"/>
          <w:sz w:val="28"/>
          <w:szCs w:val="28"/>
        </w:rPr>
        <w:t>заявителю почтовым отправлением, на адрес электронной почты, либо посредства Единого портала.</w:t>
      </w:r>
    </w:p>
    <w:p w:rsidR="0024510E" w:rsidRPr="0024510E" w:rsidRDefault="0024510E" w:rsidP="0024510E">
      <w:pPr>
        <w:spacing w:after="0" w:line="240" w:lineRule="auto"/>
        <w:ind w:firstLine="567"/>
        <w:jc w:val="both"/>
        <w:rPr>
          <w:rFonts w:ascii="PT Astra Serif" w:hAnsi="PT Astra Serif"/>
          <w:sz w:val="28"/>
          <w:szCs w:val="28"/>
        </w:rPr>
      </w:pPr>
      <w:r w:rsidRPr="0024510E">
        <w:rPr>
          <w:rFonts w:ascii="PT Astra Serif" w:hAnsi="PT Astra Serif"/>
          <w:sz w:val="28"/>
          <w:szCs w:val="28"/>
        </w:rPr>
        <w:t>4</w:t>
      </w:r>
      <w:r>
        <w:rPr>
          <w:rFonts w:ascii="PT Astra Serif" w:hAnsi="PT Astra Serif"/>
          <w:sz w:val="28"/>
          <w:szCs w:val="28"/>
        </w:rPr>
        <w:t xml:space="preserve">7. </w:t>
      </w:r>
      <w:r w:rsidRPr="0024510E">
        <w:rPr>
          <w:rFonts w:ascii="PT Astra Serif" w:hAnsi="PT Astra Serif"/>
          <w:sz w:val="28"/>
          <w:szCs w:val="28"/>
        </w:rPr>
        <w:t>Предоставление результата Услуги осуществляется в срок, не превышающий 1 дня со дня принятия решения о предоставлении Услуги.</w:t>
      </w:r>
    </w:p>
    <w:sectPr w:rsidR="0024510E" w:rsidRPr="0024510E" w:rsidSect="00605C4F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35639" w:rsidRDefault="00835639" w:rsidP="00605C4F">
      <w:pPr>
        <w:spacing w:after="0" w:line="240" w:lineRule="auto"/>
      </w:pPr>
      <w:r>
        <w:separator/>
      </w:r>
    </w:p>
  </w:endnote>
  <w:endnote w:type="continuationSeparator" w:id="0">
    <w:p w:rsidR="00835639" w:rsidRDefault="00835639" w:rsidP="00605C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35639" w:rsidRDefault="00835639" w:rsidP="00605C4F">
      <w:pPr>
        <w:spacing w:after="0" w:line="240" w:lineRule="auto"/>
      </w:pPr>
      <w:r>
        <w:separator/>
      </w:r>
    </w:p>
  </w:footnote>
  <w:footnote w:type="continuationSeparator" w:id="0">
    <w:p w:rsidR="00835639" w:rsidRDefault="00835639" w:rsidP="00605C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60826418"/>
      <w:docPartObj>
        <w:docPartGallery w:val="Page Numbers (Top of Page)"/>
        <w:docPartUnique/>
      </w:docPartObj>
    </w:sdtPr>
    <w:sdtEndPr>
      <w:rPr>
        <w:rFonts w:ascii="PT Astra Serif" w:hAnsi="PT Astra Serif"/>
      </w:rPr>
    </w:sdtEndPr>
    <w:sdtContent>
      <w:p w:rsidR="00605C4F" w:rsidRPr="00605C4F" w:rsidRDefault="00605C4F">
        <w:pPr>
          <w:pStyle w:val="a3"/>
          <w:jc w:val="center"/>
          <w:rPr>
            <w:rFonts w:ascii="PT Astra Serif" w:hAnsi="PT Astra Serif"/>
          </w:rPr>
        </w:pPr>
        <w:r w:rsidRPr="00605C4F">
          <w:rPr>
            <w:rFonts w:ascii="PT Astra Serif" w:hAnsi="PT Astra Serif"/>
          </w:rPr>
          <w:fldChar w:fldCharType="begin"/>
        </w:r>
        <w:r w:rsidRPr="00605C4F">
          <w:rPr>
            <w:rFonts w:ascii="PT Astra Serif" w:hAnsi="PT Astra Serif"/>
          </w:rPr>
          <w:instrText>PAGE   \* MERGEFORMAT</w:instrText>
        </w:r>
        <w:r w:rsidRPr="00605C4F">
          <w:rPr>
            <w:rFonts w:ascii="PT Astra Serif" w:hAnsi="PT Astra Serif"/>
          </w:rPr>
          <w:fldChar w:fldCharType="separate"/>
        </w:r>
        <w:r w:rsidR="00B6389B">
          <w:rPr>
            <w:rFonts w:ascii="PT Astra Serif" w:hAnsi="PT Astra Serif"/>
            <w:noProof/>
          </w:rPr>
          <w:t>2</w:t>
        </w:r>
        <w:r w:rsidRPr="00605C4F">
          <w:rPr>
            <w:rFonts w:ascii="PT Astra Serif" w:hAnsi="PT Astra Serif"/>
          </w:rPr>
          <w:fldChar w:fldCharType="end"/>
        </w:r>
      </w:p>
    </w:sdtContent>
  </w:sdt>
  <w:p w:rsidR="00605C4F" w:rsidRDefault="00605C4F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DF1BD2"/>
    <w:multiLevelType w:val="multilevel"/>
    <w:tmpl w:val="F25AFBF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PT Astra Serif" w:hAnsi="PT Astra Serif"/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360"/>
      </w:pPr>
    </w:lvl>
  </w:abstractNum>
  <w:abstractNum w:abstractNumId="1">
    <w:nsid w:val="2C0D2A85"/>
    <w:multiLevelType w:val="multilevel"/>
    <w:tmpl w:val="36EEC7F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PT Astra Serif" w:hAnsi="PT Astra Serif"/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360"/>
      </w:pPr>
    </w:lvl>
  </w:abstractNum>
  <w:abstractNum w:abstractNumId="2">
    <w:nsid w:val="4B890FB8"/>
    <w:multiLevelType w:val="multilevel"/>
    <w:tmpl w:val="D49AC9CC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PT Astra Serif" w:hAnsi="PT Astra Serif"/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360"/>
      </w:pPr>
    </w:lvl>
  </w:abstractNum>
  <w:abstractNum w:abstractNumId="3">
    <w:nsid w:val="5A3A2E85"/>
    <w:multiLevelType w:val="multilevel"/>
    <w:tmpl w:val="2AAC947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PT Astra Serif" w:hAnsi="PT Astra Serif"/>
        <w:color w:val="000000"/>
        <w:spacing w:val="0"/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360"/>
      </w:pPr>
    </w:lvl>
  </w:abstractNum>
  <w:abstractNum w:abstractNumId="4">
    <w:nsid w:val="69302E44"/>
    <w:multiLevelType w:val="multilevel"/>
    <w:tmpl w:val="B7604E3A"/>
    <w:lvl w:ilvl="0">
      <w:start w:val="1"/>
      <w:numFmt w:val="decimal"/>
      <w:lvlText w:val="%1."/>
      <w:lvlJc w:val="left"/>
      <w:pPr>
        <w:tabs>
          <w:tab w:val="left" w:pos="0"/>
        </w:tabs>
        <w:ind w:left="720" w:hanging="360"/>
      </w:pPr>
      <w:rPr>
        <w:rFonts w:ascii="PT Astra Serif" w:hAnsi="PT Astra Serif"/>
        <w:b w:val="0"/>
        <w:color w:val="000000"/>
        <w:spacing w:val="0"/>
        <w:sz w:val="26"/>
        <w:szCs w:val="26"/>
      </w:rPr>
    </w:lvl>
    <w:lvl w:ilvl="1">
      <w:start w:val="1"/>
      <w:numFmt w:val="lowerLetter"/>
      <w:lvlText w:val="%2."/>
      <w:lvlJc w:val="left"/>
      <w:pPr>
        <w:tabs>
          <w:tab w:val="left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0"/>
        </w:tabs>
        <w:ind w:left="6480" w:hanging="360"/>
      </w:pPr>
    </w:lvl>
  </w:abstractNum>
  <w:abstractNum w:abstractNumId="5">
    <w:nsid w:val="6A5E58FA"/>
    <w:multiLevelType w:val="multilevel"/>
    <w:tmpl w:val="B16CECD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PT Astra Serif" w:hAnsi="PT Astra Serif"/>
        <w:color w:val="000000"/>
        <w:spacing w:val="0"/>
        <w:sz w:val="26"/>
        <w:szCs w:val="26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360"/>
      </w:pPr>
    </w:lvl>
  </w:abstractNum>
  <w:abstractNum w:abstractNumId="6">
    <w:nsid w:val="72824881"/>
    <w:multiLevelType w:val="multilevel"/>
    <w:tmpl w:val="49FE162C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PT Astra Serif" w:hAnsi="PT Astra Serif"/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360"/>
      </w:p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3"/>
  </w:num>
  <w:num w:numId="5">
    <w:abstractNumId w:val="6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5C4F"/>
    <w:rsid w:val="001A3A38"/>
    <w:rsid w:val="001B6087"/>
    <w:rsid w:val="0024510E"/>
    <w:rsid w:val="002C4A5E"/>
    <w:rsid w:val="004D304E"/>
    <w:rsid w:val="004D437E"/>
    <w:rsid w:val="00605C4F"/>
    <w:rsid w:val="00651AE7"/>
    <w:rsid w:val="006E0D17"/>
    <w:rsid w:val="00835639"/>
    <w:rsid w:val="00B6389B"/>
    <w:rsid w:val="00D933ED"/>
    <w:rsid w:val="00EE0B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6CD236-878E-49FA-A41C-C4D79B8B8B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5C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05C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05C4F"/>
  </w:style>
  <w:style w:type="paragraph" w:styleId="a5">
    <w:name w:val="footer"/>
    <w:basedOn w:val="a"/>
    <w:link w:val="a6"/>
    <w:uiPriority w:val="99"/>
    <w:unhideWhenUsed/>
    <w:rsid w:val="00605C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05C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8</Pages>
  <Words>2267</Words>
  <Characters>12923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Владимирович Никитин</dc:creator>
  <cp:keywords/>
  <dc:description/>
  <cp:lastModifiedBy>Александр Владимирович Никитин</cp:lastModifiedBy>
  <cp:revision>3</cp:revision>
  <dcterms:created xsi:type="dcterms:W3CDTF">2025-08-19T09:47:00Z</dcterms:created>
  <dcterms:modified xsi:type="dcterms:W3CDTF">2025-08-19T12:40:00Z</dcterms:modified>
</cp:coreProperties>
</file>