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A666C4" w:rsidRDefault="00545F69" w:rsidP="00A666C4">
      <w:pPr>
        <w:pStyle w:val="a3"/>
        <w:spacing w:before="0" w:beforeAutospacing="0" w:after="0" w:afterAutospacing="0"/>
        <w:contextualSpacing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A666C4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A666C4">
        <w:rPr>
          <w:rFonts w:ascii="PT Astra Serif" w:hAnsi="PT Astra Serif"/>
          <w:b/>
          <w:color w:val="3C3C3C"/>
          <w:sz w:val="28"/>
          <w:szCs w:val="28"/>
        </w:rPr>
        <w:br/>
      </w:r>
      <w:r w:rsidRPr="00A666C4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</w:p>
    <w:p w:rsidR="00A22886" w:rsidRPr="00A666C4" w:rsidRDefault="00A22886" w:rsidP="00A666C4">
      <w:pPr>
        <w:pStyle w:val="a3"/>
        <w:spacing w:before="0" w:beforeAutospacing="0" w:after="0" w:afterAutospacing="0"/>
        <w:contextualSpacing/>
        <w:jc w:val="center"/>
        <w:rPr>
          <w:rFonts w:ascii="PT Astra Serif" w:hAnsi="PT Astra Serif"/>
          <w:sz w:val="28"/>
          <w:szCs w:val="28"/>
        </w:rPr>
      </w:pPr>
    </w:p>
    <w:p w:rsidR="001C6C78" w:rsidRPr="00A666C4" w:rsidRDefault="00142C47" w:rsidP="006E38C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A666C4">
        <w:rPr>
          <w:rFonts w:ascii="PT Astra Serif" w:hAnsi="PT Astra Serif"/>
          <w:sz w:val="28"/>
          <w:szCs w:val="28"/>
        </w:rPr>
        <w:t xml:space="preserve"> </w:t>
      </w:r>
      <w:r w:rsidRPr="00A666C4">
        <w:rPr>
          <w:rFonts w:ascii="PT Astra Serif" w:hAnsi="PT Astra Serif"/>
          <w:sz w:val="28"/>
          <w:szCs w:val="28"/>
        </w:rPr>
        <w:t xml:space="preserve">в </w:t>
      </w:r>
      <w:r w:rsidR="00AB69B8" w:rsidRPr="00A666C4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6E38C7" w:rsidRPr="006E38C7">
        <w:rPr>
          <w:rFonts w:ascii="PT Astra Serif" w:hAnsi="PT Astra Serif"/>
          <w:sz w:val="28"/>
          <w:szCs w:val="28"/>
        </w:rPr>
        <w:t xml:space="preserve">от 22.03.2023 </w:t>
      </w:r>
      <w:r w:rsidR="006E38C7">
        <w:rPr>
          <w:rFonts w:ascii="PT Astra Serif" w:hAnsi="PT Astra Serif"/>
          <w:sz w:val="28"/>
          <w:szCs w:val="28"/>
        </w:rPr>
        <w:t>№ 5 «</w:t>
      </w:r>
      <w:r w:rsidR="006E38C7" w:rsidRPr="006E38C7">
        <w:rPr>
          <w:rFonts w:ascii="PT Astra Serif" w:hAnsi="PT Astra Serif"/>
          <w:sz w:val="28"/>
          <w:szCs w:val="28"/>
        </w:rPr>
        <w:t xml:space="preserve">О назначении публичных слушаний по 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1121 </w:t>
      </w:r>
      <w:proofErr w:type="spellStart"/>
      <w:r w:rsidR="006E38C7" w:rsidRPr="006E38C7">
        <w:rPr>
          <w:rFonts w:ascii="PT Astra Serif" w:hAnsi="PT Astra Serif"/>
          <w:sz w:val="28"/>
          <w:szCs w:val="28"/>
        </w:rPr>
        <w:t>кв.м</w:t>
      </w:r>
      <w:proofErr w:type="spellEnd"/>
      <w:r w:rsidR="006E38C7" w:rsidRPr="006E38C7">
        <w:rPr>
          <w:rFonts w:ascii="PT Astra Serif" w:hAnsi="PT Astra Serif"/>
          <w:sz w:val="28"/>
          <w:szCs w:val="28"/>
        </w:rPr>
        <w:t>, расположенного в кадастровом квартале 71:12:070501 по адресу: Тульская область, Киреевский район, д. Бородино, относящегося к территориальной зоне Ж1 (зона застройки индивидуальными жилыми домами)»</w:t>
      </w:r>
      <w:r w:rsidR="00AB69B8" w:rsidRPr="00A666C4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A666C4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A666C4">
        <w:rPr>
          <w:rFonts w:ascii="PT Astra Serif" w:hAnsi="PT Astra Serif"/>
          <w:sz w:val="28"/>
          <w:szCs w:val="28"/>
        </w:rPr>
        <w:t>публичные слушания</w:t>
      </w:r>
      <w:r w:rsidRPr="00A666C4">
        <w:rPr>
          <w:rFonts w:ascii="PT Astra Serif" w:hAnsi="PT Astra Serif"/>
          <w:sz w:val="28"/>
          <w:szCs w:val="28"/>
        </w:rPr>
        <w:t xml:space="preserve"> </w:t>
      </w:r>
      <w:r w:rsidR="001C6C78" w:rsidRPr="00A666C4">
        <w:rPr>
          <w:rFonts w:ascii="PT Astra Serif" w:hAnsi="PT Astra Serif"/>
          <w:sz w:val="28"/>
          <w:szCs w:val="28"/>
        </w:rPr>
        <w:t xml:space="preserve">по проекту постановления </w:t>
      </w:r>
      <w:r w:rsidR="006E38C7">
        <w:rPr>
          <w:rFonts w:ascii="PT Astra Serif" w:hAnsi="PT Astra Serif"/>
          <w:sz w:val="28"/>
          <w:szCs w:val="28"/>
        </w:rPr>
        <w:t>о</w:t>
      </w:r>
      <w:r w:rsidR="006E38C7" w:rsidRPr="006E38C7">
        <w:rPr>
          <w:rFonts w:ascii="PT Astra Serif" w:hAnsi="PT Astra Serif"/>
          <w:sz w:val="28"/>
          <w:szCs w:val="28"/>
        </w:rPr>
        <w:t xml:space="preserve"> предоставлении разрешения на условно разрешенный вид использования земельного участка</w:t>
      </w:r>
      <w:r w:rsidR="001C6C78" w:rsidRPr="006E38C7">
        <w:rPr>
          <w:rFonts w:ascii="PT Astra Serif" w:hAnsi="PT Astra Serif"/>
          <w:sz w:val="28"/>
          <w:szCs w:val="28"/>
        </w:rPr>
        <w:t>.</w:t>
      </w:r>
      <w:r w:rsidR="001C6C78" w:rsidRPr="00A666C4">
        <w:rPr>
          <w:rFonts w:ascii="PT Astra Serif" w:hAnsi="PT Astra Serif"/>
          <w:sz w:val="28"/>
          <w:szCs w:val="28"/>
        </w:rPr>
        <w:t xml:space="preserve"> </w:t>
      </w:r>
    </w:p>
    <w:p w:rsidR="001C6C78" w:rsidRP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1C6C78" w:rsidRP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>- проект постановления администрации муниципального образования Киреевский район «</w:t>
      </w:r>
      <w:r w:rsidR="006E38C7" w:rsidRPr="006E38C7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1121 </w:t>
      </w:r>
      <w:proofErr w:type="spellStart"/>
      <w:proofErr w:type="gramStart"/>
      <w:r w:rsidR="006E38C7" w:rsidRPr="006E38C7">
        <w:rPr>
          <w:rFonts w:ascii="PT Astra Serif" w:hAnsi="PT Astra Serif"/>
          <w:sz w:val="28"/>
          <w:szCs w:val="28"/>
        </w:rPr>
        <w:t>кв.м</w:t>
      </w:r>
      <w:proofErr w:type="spellEnd"/>
      <w:proofErr w:type="gramEnd"/>
      <w:r w:rsidR="006E38C7" w:rsidRPr="006E38C7">
        <w:rPr>
          <w:rFonts w:ascii="PT Astra Serif" w:hAnsi="PT Astra Serif"/>
          <w:sz w:val="28"/>
          <w:szCs w:val="28"/>
        </w:rPr>
        <w:t>, расположенного в кадастровом квартале 71:12:070501 по адресу: Тульская область, Киреевский район, д. Бородино, относящегося к территориальной зоне Ж1 (зона застройки индивидуальными жилыми домами)</w:t>
      </w:r>
      <w:r w:rsidRPr="00A666C4">
        <w:rPr>
          <w:rFonts w:ascii="PT Astra Serif" w:hAnsi="PT Astra Serif"/>
          <w:sz w:val="28"/>
          <w:szCs w:val="28"/>
        </w:rPr>
        <w:t>».</w:t>
      </w:r>
    </w:p>
    <w:p w:rsidR="001C6C78" w:rsidRP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6E38C7" w:rsidRPr="006E38C7">
        <w:rPr>
          <w:rFonts w:ascii="PT Astra Serif" w:hAnsi="PT Astra Serif"/>
          <w:sz w:val="28"/>
          <w:szCs w:val="28"/>
        </w:rPr>
        <w:t>с 29.03.2023 по 12.04.2023.</w:t>
      </w:r>
    </w:p>
    <w:p w:rsidR="001C6C78" w:rsidRP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6E38C7" w:rsidRPr="006E38C7">
        <w:rPr>
          <w:rFonts w:ascii="PT Astra Serif" w:hAnsi="PT Astra Serif"/>
          <w:sz w:val="28"/>
          <w:szCs w:val="28"/>
        </w:rPr>
        <w:t>05.04.2023 в 16:00</w:t>
      </w:r>
      <w:r w:rsidRPr="00A666C4">
        <w:rPr>
          <w:rFonts w:ascii="PT Astra Serif" w:hAnsi="PT Astra Serif"/>
          <w:sz w:val="28"/>
          <w:szCs w:val="28"/>
        </w:rPr>
        <w:t xml:space="preserve"> часов по адресу: Тульская область, Киреевский район, поселок Бородинский, улица Пушкина, дом 11. </w:t>
      </w:r>
    </w:p>
    <w:p w:rsidR="001C6C78" w:rsidRP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>Экспозиция проекта проходит по адресу: Тульская область, Киреевский район, поселок Бородинский, улица Пушкина, дом 11. Консультации по экспозиции проекта проводятся каждый понедельник с 14 до 16 часов и каждый четверг с 9 часов до 11 часов.</w:t>
      </w:r>
    </w:p>
    <w:p w:rsidR="001C6C78" w:rsidRPr="00A666C4" w:rsidRDefault="00A666C4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по адресу: Тульская область, Киреевский район, город Киреевск, улица Титова, дом </w:t>
      </w:r>
      <w:bookmarkStart w:id="0" w:name="_GoBack"/>
      <w:bookmarkEnd w:id="0"/>
      <w:r w:rsidRPr="00A666C4">
        <w:rPr>
          <w:rFonts w:ascii="PT Astra Serif" w:hAnsi="PT Astra Serif"/>
          <w:sz w:val="28"/>
          <w:szCs w:val="28"/>
        </w:rPr>
        <w:t xml:space="preserve">4, 1-й этаж, кабинет № 51, до </w:t>
      </w:r>
      <w:r w:rsidR="006E38C7">
        <w:rPr>
          <w:rFonts w:ascii="PT Astra Serif" w:hAnsi="PT Astra Serif"/>
          <w:sz w:val="28"/>
          <w:szCs w:val="28"/>
        </w:rPr>
        <w:t>04</w:t>
      </w:r>
      <w:r w:rsidRPr="00A666C4">
        <w:rPr>
          <w:rFonts w:ascii="PT Astra Serif" w:hAnsi="PT Astra Serif"/>
          <w:sz w:val="28"/>
          <w:szCs w:val="28"/>
        </w:rPr>
        <w:t>.</w:t>
      </w:r>
      <w:r w:rsidR="006E38C7">
        <w:rPr>
          <w:rFonts w:ascii="PT Astra Serif" w:hAnsi="PT Astra Serif"/>
          <w:sz w:val="28"/>
          <w:szCs w:val="28"/>
        </w:rPr>
        <w:t>04</w:t>
      </w:r>
      <w:r w:rsidRPr="00A666C4">
        <w:rPr>
          <w:rFonts w:ascii="PT Astra Serif" w:hAnsi="PT Astra Serif"/>
          <w:sz w:val="28"/>
          <w:szCs w:val="28"/>
        </w:rPr>
        <w:t>.2023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 www.kireevsk.tularegion.ru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A666C4" w:rsidRDefault="00A666C4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5B3EB1" w:rsidRPr="00A666C4" w:rsidRDefault="001C6C78" w:rsidP="00A666C4">
      <w:pPr>
        <w:pStyle w:val="a3"/>
        <w:spacing w:before="24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666C4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A666C4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C54F9"/>
    <w:rsid w:val="000F690A"/>
    <w:rsid w:val="00131D42"/>
    <w:rsid w:val="00142C47"/>
    <w:rsid w:val="00145D4D"/>
    <w:rsid w:val="00172F53"/>
    <w:rsid w:val="001C6C78"/>
    <w:rsid w:val="001F30FC"/>
    <w:rsid w:val="001F3F2C"/>
    <w:rsid w:val="001F6D88"/>
    <w:rsid w:val="0023595B"/>
    <w:rsid w:val="00340519"/>
    <w:rsid w:val="003460A4"/>
    <w:rsid w:val="003C4A1D"/>
    <w:rsid w:val="003D6FF5"/>
    <w:rsid w:val="003E77FC"/>
    <w:rsid w:val="004013BB"/>
    <w:rsid w:val="00405A56"/>
    <w:rsid w:val="0046005D"/>
    <w:rsid w:val="004C179E"/>
    <w:rsid w:val="00545C79"/>
    <w:rsid w:val="00545F69"/>
    <w:rsid w:val="0055591D"/>
    <w:rsid w:val="00594958"/>
    <w:rsid w:val="005B3EB1"/>
    <w:rsid w:val="005C520B"/>
    <w:rsid w:val="00650CEA"/>
    <w:rsid w:val="006E38C7"/>
    <w:rsid w:val="00725195"/>
    <w:rsid w:val="00734656"/>
    <w:rsid w:val="007613AB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666C4"/>
    <w:rsid w:val="00A95758"/>
    <w:rsid w:val="00AB69B8"/>
    <w:rsid w:val="00B00BBC"/>
    <w:rsid w:val="00B01360"/>
    <w:rsid w:val="00B17581"/>
    <w:rsid w:val="00B23199"/>
    <w:rsid w:val="00B33E3E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0B98"/>
  <w15:docId w15:val="{2804AC97-1589-4D70-8B55-A11A1AB0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19</cp:revision>
  <cp:lastPrinted>2023-03-22T12:59:00Z</cp:lastPrinted>
  <dcterms:created xsi:type="dcterms:W3CDTF">2019-12-23T08:02:00Z</dcterms:created>
  <dcterms:modified xsi:type="dcterms:W3CDTF">2023-03-22T12:59:00Z</dcterms:modified>
</cp:coreProperties>
</file>