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Оповещение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 начале общественных обсуждений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 xml:space="preserve">На общественные обсуждения вынесен проект </w:t>
      </w:r>
      <w:r w:rsidR="0068005F" w:rsidRPr="00082DCA">
        <w:rPr>
          <w:rFonts w:ascii="PT Astra Serif" w:hAnsi="PT Astra Serif"/>
          <w:sz w:val="28"/>
          <w:szCs w:val="28"/>
        </w:rPr>
        <w:t xml:space="preserve">постановления администрации муниципального образования Киреевский район «Об утверждении проекта межевания территории для образования земельного участка путем перераспределения основного земельного участка с кадастровым номером 71:12:020322:114 и неразграниченных земель муниципальной собственности, расположенного по адресу: Российская Федерация, Тульская область, Киреевский район, 280 м. по направлению на северо-запад от д. </w:t>
      </w:r>
      <w:proofErr w:type="spellStart"/>
      <w:r w:rsidR="0068005F" w:rsidRPr="00082DCA">
        <w:rPr>
          <w:rFonts w:ascii="PT Astra Serif" w:hAnsi="PT Astra Serif"/>
          <w:sz w:val="28"/>
          <w:szCs w:val="28"/>
        </w:rPr>
        <w:t>Огаревка</w:t>
      </w:r>
      <w:proofErr w:type="spellEnd"/>
      <w:r w:rsidR="0068005F" w:rsidRPr="00082DCA">
        <w:rPr>
          <w:rFonts w:ascii="PT Astra Serif" w:hAnsi="PT Astra Serif"/>
          <w:sz w:val="28"/>
          <w:szCs w:val="28"/>
        </w:rPr>
        <w:t>».</w:t>
      </w:r>
    </w:p>
    <w:p w:rsidR="003223B7" w:rsidRPr="00082DCA" w:rsidRDefault="003223B7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B3176B">
        <w:rPr>
          <w:rFonts w:ascii="PT Astra Serif" w:hAnsi="PT Astra Serif"/>
          <w:sz w:val="28"/>
          <w:szCs w:val="28"/>
        </w:rPr>
        <w:t xml:space="preserve">Общественные обсуждения проводятся в соответствии с </w:t>
      </w:r>
      <w:r w:rsidR="00082DCA" w:rsidRPr="00B3176B">
        <w:rPr>
          <w:rFonts w:ascii="PT Astra Serif" w:hAnsi="PT Astra Serif"/>
          <w:sz w:val="28"/>
          <w:szCs w:val="28"/>
        </w:rPr>
        <w:t xml:space="preserve">постановлением администрации муниципального образования Киреевский район от </w:t>
      </w:r>
      <w:r w:rsidR="00650CCC" w:rsidRPr="00B3176B">
        <w:rPr>
          <w:rFonts w:ascii="PT Astra Serif" w:hAnsi="PT Astra Serif"/>
          <w:sz w:val="28"/>
          <w:szCs w:val="28"/>
        </w:rPr>
        <w:t>22</w:t>
      </w:r>
      <w:r w:rsidR="00082DCA" w:rsidRPr="00B3176B">
        <w:rPr>
          <w:rFonts w:ascii="PT Astra Serif" w:hAnsi="PT Astra Serif"/>
          <w:sz w:val="28"/>
          <w:szCs w:val="28"/>
        </w:rPr>
        <w:t>.10.2025 №6</w:t>
      </w:r>
      <w:r w:rsidR="00650CCC" w:rsidRPr="00B3176B">
        <w:rPr>
          <w:rFonts w:ascii="PT Astra Serif" w:hAnsi="PT Astra Serif"/>
          <w:sz w:val="28"/>
          <w:szCs w:val="28"/>
        </w:rPr>
        <w:t>81</w:t>
      </w:r>
      <w:r w:rsidR="00082DCA" w:rsidRPr="00B3176B">
        <w:rPr>
          <w:rFonts w:ascii="PT Astra Serif" w:hAnsi="PT Astra Serif"/>
          <w:sz w:val="28"/>
          <w:szCs w:val="28"/>
        </w:rPr>
        <w:t>.</w:t>
      </w:r>
    </w:p>
    <w:p w:rsidR="00082DCA" w:rsidRPr="00082DCA" w:rsidRDefault="00082DCA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Участниками общественных обсуждений по пр</w:t>
      </w:r>
      <w:bookmarkStart w:id="0" w:name="_GoBack"/>
      <w:bookmarkEnd w:id="0"/>
      <w:r w:rsidRPr="00082DCA">
        <w:rPr>
          <w:rFonts w:ascii="PT Astra Serif" w:hAnsi="PT Astra Serif"/>
          <w:sz w:val="28"/>
          <w:szCs w:val="28"/>
        </w:rPr>
        <w:t>оект</w:t>
      </w:r>
      <w:r>
        <w:rPr>
          <w:rFonts w:ascii="PT Astra Serif" w:hAnsi="PT Astra Serif"/>
          <w:sz w:val="28"/>
          <w:szCs w:val="28"/>
        </w:rPr>
        <w:t>у</w:t>
      </w:r>
      <w:r w:rsidRPr="00082DCA">
        <w:rPr>
          <w:rFonts w:ascii="PT Astra Serif" w:hAnsi="PT Astra Serif"/>
          <w:sz w:val="28"/>
          <w:szCs w:val="28"/>
        </w:rPr>
        <w:t xml:space="preserve"> могут являться: граждане, постоянно проживающие на территории, в отношении которой подготовлен данны</w:t>
      </w:r>
      <w:r>
        <w:rPr>
          <w:rFonts w:ascii="PT Astra Serif" w:hAnsi="PT Astra Serif"/>
          <w:sz w:val="28"/>
          <w:szCs w:val="28"/>
        </w:rPr>
        <w:t>й</w:t>
      </w:r>
      <w:r w:rsidRPr="00082DCA">
        <w:rPr>
          <w:rFonts w:ascii="PT Astra Serif" w:hAnsi="PT Astra Serif"/>
          <w:sz w:val="28"/>
          <w:szCs w:val="28"/>
        </w:rPr>
        <w:t xml:space="preserve">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1A18E1" w:rsidRPr="00082DCA" w:rsidRDefault="003223B7" w:rsidP="001A18E1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 от 27.07.2006 № 152-ФЗ «О персональных данных».</w:t>
      </w:r>
    </w:p>
    <w:p w:rsidR="001A18E1" w:rsidRPr="00082DCA" w:rsidRDefault="003223B7" w:rsidP="001A18E1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 xml:space="preserve">Экспозиция </w:t>
      </w:r>
      <w:r w:rsidR="00082DCA">
        <w:rPr>
          <w:rFonts w:ascii="PT Astra Serif" w:hAnsi="PT Astra Serif"/>
          <w:sz w:val="28"/>
          <w:szCs w:val="28"/>
        </w:rPr>
        <w:t>п</w:t>
      </w:r>
      <w:r w:rsidRPr="00082DCA">
        <w:rPr>
          <w:rFonts w:ascii="PT Astra Serif" w:hAnsi="PT Astra Serif"/>
          <w:sz w:val="28"/>
          <w:szCs w:val="28"/>
        </w:rPr>
        <w:t>роекта проводится</w:t>
      </w:r>
      <w:r w:rsidR="001A18E1" w:rsidRPr="00082DCA">
        <w:rPr>
          <w:rFonts w:ascii="PT Astra Serif" w:hAnsi="PT Astra Serif"/>
          <w:sz w:val="28"/>
          <w:szCs w:val="28"/>
        </w:rPr>
        <w:t xml:space="preserve"> </w:t>
      </w:r>
      <w:r w:rsidR="00082DCA" w:rsidRPr="00082DCA">
        <w:rPr>
          <w:rFonts w:ascii="PT Astra Serif" w:hAnsi="PT Astra Serif"/>
          <w:sz w:val="28"/>
          <w:szCs w:val="28"/>
        </w:rPr>
        <w:t>в период с 29.10.2025 по 12.11.2025</w:t>
      </w:r>
      <w:r w:rsidR="001A18E1" w:rsidRPr="00082DCA">
        <w:rPr>
          <w:rFonts w:ascii="PT Astra Serif" w:hAnsi="PT Astra Serif"/>
          <w:sz w:val="28"/>
          <w:szCs w:val="28"/>
        </w:rPr>
        <w:t xml:space="preserve">: 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- в здании администрации муниципального образования Киреевский район, по адресу: г. Киреевск, ул. Титова, д.4, в будние дни: с 09.00 по 17.00, перерыв: с 13.00 по 14.00;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lastRenderedPageBreak/>
        <w:t xml:space="preserve">- в здании администрации муниципального образования </w:t>
      </w:r>
      <w:proofErr w:type="spellStart"/>
      <w:r w:rsidRPr="00082DCA">
        <w:rPr>
          <w:rFonts w:ascii="PT Astra Serif" w:hAnsi="PT Astra Serif"/>
          <w:sz w:val="28"/>
          <w:szCs w:val="28"/>
        </w:rPr>
        <w:t>Шварцевское</w:t>
      </w:r>
      <w:proofErr w:type="spellEnd"/>
      <w:r w:rsidRPr="00082DCA">
        <w:rPr>
          <w:rFonts w:ascii="PT Astra Serif" w:hAnsi="PT Astra Serif"/>
          <w:sz w:val="28"/>
          <w:szCs w:val="28"/>
        </w:rPr>
        <w:t xml:space="preserve"> Киреевского района, по адресу: п. </w:t>
      </w:r>
      <w:proofErr w:type="spellStart"/>
      <w:r w:rsidRPr="00082DCA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082DCA">
        <w:rPr>
          <w:rFonts w:ascii="PT Astra Serif" w:hAnsi="PT Astra Serif"/>
          <w:sz w:val="28"/>
          <w:szCs w:val="28"/>
        </w:rPr>
        <w:t>, ул. Советская, д.12, в будние дни: с 09.00 по 17.00, перерыв: с 13.00 по 14.00;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- на официальном сайте муниципального образования Киреевский район https://kireevsk.gosuslugi.ru/.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Участники общественных обсуждений вносят предложения и замечания, касающиеся проекта, подлежащего рассмотрению на общественных обсуждениях в период с 29.10.2025 по 12.11.2025.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В период размещения проекта, подлежащего рассмотрению на общественных обсуждениях, информационных материалов к нему и проведения экспозиции проекта, участники общественных обсуждений, прошедшие идентификацию, имеют право вносить предложения и замечания, касающиеся проекта: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1) посредством официального сайта или информационной системы портала государственных и муниципальных услуг;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2) в письменной форме или в форме электронного документа в адрес администрации муниципального образования Киреевский район, расположенной по адресу: г. Киреевск, ул. Титова, д.4 или на адрес электронной почты amo.kireevsk@tularegion.ru;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 xml:space="preserve">в письменной форме или в форме электронного документа в адрес администрации муниципального образования </w:t>
      </w:r>
      <w:proofErr w:type="spellStart"/>
      <w:r w:rsidRPr="00082DCA">
        <w:rPr>
          <w:rFonts w:ascii="PT Astra Serif" w:hAnsi="PT Astra Serif"/>
          <w:sz w:val="28"/>
          <w:szCs w:val="28"/>
        </w:rPr>
        <w:t>Шварцевское</w:t>
      </w:r>
      <w:proofErr w:type="spellEnd"/>
      <w:r w:rsidRPr="00082DCA">
        <w:rPr>
          <w:rFonts w:ascii="PT Astra Serif" w:hAnsi="PT Astra Serif"/>
          <w:sz w:val="28"/>
          <w:szCs w:val="28"/>
        </w:rPr>
        <w:t xml:space="preserve"> Киреевского района, расположенной по адресу: п. </w:t>
      </w:r>
      <w:proofErr w:type="spellStart"/>
      <w:r w:rsidRPr="00082DCA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082DCA">
        <w:rPr>
          <w:rFonts w:ascii="PT Astra Serif" w:hAnsi="PT Astra Serif"/>
          <w:sz w:val="28"/>
          <w:szCs w:val="28"/>
        </w:rPr>
        <w:t>, ул. Советская, д.12 или на адрес электронной почты amo.shvartcevskiy@tularegion.ru;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3) посредством записи в книге учета посетителей и записи предложений и замечаний при проведении экспозиции проекта, подлежащего рассмотрению на общественных обсуждениях, с 29.1</w:t>
      </w:r>
      <w:r w:rsidR="00605006">
        <w:rPr>
          <w:rFonts w:ascii="PT Astra Serif" w:hAnsi="PT Astra Serif"/>
          <w:sz w:val="28"/>
          <w:szCs w:val="28"/>
        </w:rPr>
        <w:t xml:space="preserve">0.2025 по 12.11.2025 по адресу: </w:t>
      </w:r>
      <w:r w:rsidRPr="00082DCA">
        <w:rPr>
          <w:rFonts w:ascii="PT Astra Serif" w:hAnsi="PT Astra Serif"/>
          <w:sz w:val="28"/>
          <w:szCs w:val="28"/>
        </w:rPr>
        <w:t xml:space="preserve">г. Киреевск, ул. Титова, д.4 или п. </w:t>
      </w:r>
      <w:proofErr w:type="spellStart"/>
      <w:r w:rsidRPr="00082DCA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082DCA">
        <w:rPr>
          <w:rFonts w:ascii="PT Astra Serif" w:hAnsi="PT Astra Serif"/>
          <w:sz w:val="28"/>
          <w:szCs w:val="28"/>
        </w:rPr>
        <w:t>, ул. Советская, д.12.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Предложения и замечания подлежат регистрации, а также обязательному рассмотрению организатором общественных обсуждений.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Предложения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7B556E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</w:pPr>
      <w:r w:rsidRPr="00082DCA">
        <w:rPr>
          <w:rFonts w:ascii="PT Astra Serif" w:hAnsi="PT Astra Serif"/>
          <w:sz w:val="28"/>
          <w:szCs w:val="28"/>
        </w:rPr>
        <w:t>Участник общественных обсуждений, который внес предложения и замечания, касающиеся проекта, рассмотренного на общественных обсуждениях, имеет право получить выписку из протокола общественных обсуждений, содержащую внесенные этим участником предложения и замечания.</w:t>
      </w:r>
    </w:p>
    <w:sectPr w:rsidR="007B556E" w:rsidRPr="00082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17"/>
    <w:rsid w:val="00082DCA"/>
    <w:rsid w:val="001A18E1"/>
    <w:rsid w:val="003223B7"/>
    <w:rsid w:val="003E7038"/>
    <w:rsid w:val="00502C17"/>
    <w:rsid w:val="00605006"/>
    <w:rsid w:val="00650CCC"/>
    <w:rsid w:val="0068005F"/>
    <w:rsid w:val="007B556E"/>
    <w:rsid w:val="00B3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22363"/>
  <w15:chartTrackingRefBased/>
  <w15:docId w15:val="{09357148-05DE-4C90-B5C3-44672299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3B7"/>
    <w:pPr>
      <w:spacing w:after="200" w:line="276" w:lineRule="auto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0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 Устинова</dc:creator>
  <cp:keywords/>
  <dc:description/>
  <cp:lastModifiedBy>Юлия Евгеньевна Устинова</cp:lastModifiedBy>
  <cp:revision>8</cp:revision>
  <dcterms:created xsi:type="dcterms:W3CDTF">2025-10-17T07:55:00Z</dcterms:created>
  <dcterms:modified xsi:type="dcterms:W3CDTF">2025-10-22T09:18:00Z</dcterms:modified>
</cp:coreProperties>
</file>